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F1F1" w14:textId="59C6FE44" w:rsidR="00821FF0" w:rsidRPr="00A4678B" w:rsidRDefault="008C26E5" w:rsidP="007C681D">
      <w:pPr>
        <w:pStyle w:val="Default"/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Проект</w:t>
      </w:r>
    </w:p>
    <w:p w14:paraId="01ED64E3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B440863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>Инструкция по технике безопасности при занятиях скалолазанием на естественном рельефе</w:t>
      </w:r>
    </w:p>
    <w:p w14:paraId="4C02645E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2D14B49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241FA01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>Определения и термины</w:t>
      </w:r>
    </w:p>
    <w:p w14:paraId="38209A9B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A5C7A47" w14:textId="1E7F5362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Верхняя страховка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– способ осуществления страховки, при котором точки страховки находятся выше участника. Веревка проходит через эти точки и спускается к участнику. В процессе лазания он двигается вверх или вниз, а человек, осуществляющий страховку, вытягивает («выбирает») лишнюю веревку или «выдает» ее. Таким образом, в случае срыва участник повисает на веревке немного ниже того места, до которого он смог подняться или спуститься. Нагрузка при рывке и риск получить травму являются при этом минимальными.</w:t>
      </w:r>
    </w:p>
    <w:p w14:paraId="56B788F1" w14:textId="77777777" w:rsidR="001D1B25" w:rsidRPr="00A4678B" w:rsidRDefault="001D1B25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87083DD" w14:textId="74D50626" w:rsidR="001D1B25" w:rsidRPr="00A4678B" w:rsidRDefault="001D1B25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Нижняя страховка – </w:t>
      </w:r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способ осуществления страховки, при котором лезущий самостоятельно </w:t>
      </w:r>
      <w:proofErr w:type="spellStart"/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>прощелкивает</w:t>
      </w:r>
      <w:proofErr w:type="spellEnd"/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веревку в промежуточные точки страховки (оттяжки) по мере продвижения по маршруту, а человек, осуществляющий страховку, вытягивает («выбирает») лишнюю веревку или «выдает» ее. Таким образом, в случае срыва, лезущий повисает на веревке ниже последней </w:t>
      </w:r>
      <w:proofErr w:type="spellStart"/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>прощелкнутой</w:t>
      </w:r>
      <w:proofErr w:type="spellEnd"/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оттяжки. Величина свободного падения зависит </w:t>
      </w:r>
      <w:proofErr w:type="gramStart"/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>от расположения</w:t>
      </w:r>
      <w:proofErr w:type="gramEnd"/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лезущего по отношению к последней </w:t>
      </w:r>
      <w:proofErr w:type="spellStart"/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>прощелкнутой</w:t>
      </w:r>
      <w:proofErr w:type="spellEnd"/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оттяжке, действий страхующего. Неправильные действия лезущего и страхующего могут повысить риск получения травм.</w:t>
      </w:r>
    </w:p>
    <w:p w14:paraId="0A88429F" w14:textId="77777777" w:rsidR="001D1B25" w:rsidRPr="00A4678B" w:rsidRDefault="001D1B25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8CBD5B4" w14:textId="508B0275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Гимнастическая страховка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– способ страховки, при котором лезущего страхует руками напарник, стоящий рядом или под ним. Страхующий должен быть внимателен и при срыве спортсмена обеспечить плавное приземление (если возможно, на ноги) или подстраховать голову спортсмена.</w:t>
      </w:r>
      <w:r w:rsidR="00AC61BC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774B29D" w14:textId="77777777" w:rsidR="00AC61BC" w:rsidRPr="00A4678B" w:rsidRDefault="00AC61B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3DB336" w14:textId="2B5E596A" w:rsidR="00AC61BC" w:rsidRPr="00A4678B" w:rsidRDefault="00AC61B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>Боулдермат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– мобильный мат для выравнивания площадки для приземления и смягчения падений при лазании </w:t>
      </w:r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в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боулдеринг</w:t>
      </w:r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>е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на скалах</w:t>
      </w:r>
      <w:r w:rsidR="002D7ECA" w:rsidRPr="00A4678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13039AB" w14:textId="77777777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ED2210D" w14:textId="184F31A5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0EE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Зацеп </w:t>
      </w:r>
      <w:r w:rsidRPr="00C40EEE">
        <w:rPr>
          <w:rFonts w:asciiTheme="minorHAnsi" w:hAnsiTheme="minorHAnsi" w:cstheme="minorHAnsi"/>
          <w:color w:val="auto"/>
          <w:sz w:val="20"/>
          <w:szCs w:val="20"/>
        </w:rPr>
        <w:t>– элементы скального рельефа, используемые скалолазом для прохождения трассы. Зацепы могут быть различной величины и формы. Зацепы, расположенные на различном расстоянии друг от друга, формируют трассу для скалолазания.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DE846FA" w14:textId="77777777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20A3A31" w14:textId="22212DD7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color w:val="auto"/>
          <w:sz w:val="20"/>
          <w:szCs w:val="20"/>
        </w:rPr>
        <w:t>Сдвоенная верхняя точка (страховочная станция)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– две точки, находящиеся в конце трассы, объединенные (сблокированные) в одну страховочную точку. Используются для организации верхней страховки и для спуска при лазании с нижней страховкой. При наличии двух карабинов на страховочной станции – веревка должна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вщелкиваться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в оба карабина.</w:t>
      </w:r>
    </w:p>
    <w:p w14:paraId="78CCA383" w14:textId="77777777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9BFEEB6" w14:textId="650E13B7" w:rsidR="006229A4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Скальный сектор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–</w:t>
      </w:r>
      <w:r w:rsidR="006229A4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организованный и оборудованный участок скалы для скалолазания.</w:t>
      </w:r>
    </w:p>
    <w:p w14:paraId="54541602" w14:textId="77777777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8FD5166" w14:textId="5A80E814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Страховка (в скалолазании)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– система мероприятий для предотвращения несчастных случаев во время срыва спортсмена с </w:t>
      </w:r>
      <w:r w:rsidRPr="00C40EEE">
        <w:rPr>
          <w:rFonts w:asciiTheme="minorHAnsi" w:hAnsiTheme="minorHAnsi" w:cstheme="minorHAnsi"/>
          <w:color w:val="auto"/>
          <w:sz w:val="20"/>
          <w:szCs w:val="20"/>
        </w:rPr>
        <w:t>трассы. Во всех видах страховки с использованием веревки</w:t>
      </w:r>
      <w:r w:rsidR="00C40EEE" w:rsidRPr="00C40EE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C40EEE" w:rsidRPr="00C40EEE">
        <w:rPr>
          <w:rFonts w:asciiTheme="minorHAnsi" w:hAnsiTheme="minorHAnsi" w:cstheme="minorHAnsi"/>
          <w:color w:val="auto"/>
          <w:sz w:val="20"/>
          <w:szCs w:val="20"/>
        </w:rPr>
        <w:t>для привязывания</w:t>
      </w:r>
      <w:proofErr w:type="gramEnd"/>
      <w:r w:rsidR="00C40EEE" w:rsidRPr="00C40EEE">
        <w:rPr>
          <w:rFonts w:asciiTheme="minorHAnsi" w:hAnsiTheme="minorHAnsi" w:cstheme="minorHAnsi"/>
          <w:color w:val="auto"/>
          <w:sz w:val="20"/>
          <w:szCs w:val="20"/>
        </w:rPr>
        <w:t xml:space="preserve"> лезущего</w:t>
      </w:r>
      <w:r w:rsidRPr="00C40EEE">
        <w:rPr>
          <w:rFonts w:asciiTheme="minorHAnsi" w:hAnsiTheme="minorHAnsi" w:cstheme="minorHAnsi"/>
          <w:color w:val="auto"/>
          <w:sz w:val="20"/>
          <w:szCs w:val="20"/>
        </w:rPr>
        <w:t xml:space="preserve"> используется узел «восьмерка» с контрольным узлом.</w:t>
      </w:r>
    </w:p>
    <w:p w14:paraId="1934E4CE" w14:textId="77777777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928BBA7" w14:textId="363A02C6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Точки страховки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– на естественном рельефе чаще всего стационарные (не съемные) и представляют собой проушины для карабинов. </w:t>
      </w:r>
    </w:p>
    <w:p w14:paraId="474B95BF" w14:textId="77777777" w:rsidR="00947054" w:rsidRPr="00A4678B" w:rsidRDefault="00947054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AB3CA6A" w14:textId="1D3A6A6F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Трасса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– часть поверхности скалы, предназначенная для лазания по определенному маршруту.</w:t>
      </w:r>
    </w:p>
    <w:p w14:paraId="5194F650" w14:textId="77777777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E6908B0" w14:textId="43CBF1C1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Узел </w:t>
      </w:r>
      <w:r w:rsidR="006229A4"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>«в</w:t>
      </w: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>осьмерка</w:t>
      </w:r>
      <w:r w:rsidR="006229A4"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>»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– специальный узел, требует контрольного узла.</w:t>
      </w:r>
    </w:p>
    <w:p w14:paraId="009A9D02" w14:textId="62A8D35D" w:rsidR="009B228C" w:rsidRPr="00A4678B" w:rsidRDefault="009B228C" w:rsidP="007C681D">
      <w:pPr>
        <w:spacing w:after="0" w:line="240" w:lineRule="auto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6EE49A15" w14:textId="33D15445" w:rsidR="00821FF0" w:rsidRPr="00A4678B" w:rsidRDefault="00821FF0" w:rsidP="007C681D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Общие положения </w:t>
      </w:r>
    </w:p>
    <w:p w14:paraId="41927908" w14:textId="77777777" w:rsidR="009B228C" w:rsidRPr="00A4678B" w:rsidRDefault="009B228C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2F81761" w14:textId="03F53D0E" w:rsidR="00821FF0" w:rsidRPr="00A4678B" w:rsidRDefault="00821FF0" w:rsidP="007C681D">
      <w:pPr>
        <w:pStyle w:val="Default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Скалолазание является потенциально опасным видом спорта и потому требует высокой осторожности и ответственности. </w:t>
      </w:r>
      <w:r w:rsidR="0095421E" w:rsidRPr="00A4678B">
        <w:rPr>
          <w:rFonts w:asciiTheme="minorHAnsi" w:hAnsiTheme="minorHAnsi" w:cstheme="minorHAnsi"/>
          <w:color w:val="auto"/>
          <w:sz w:val="20"/>
          <w:szCs w:val="20"/>
        </w:rPr>
        <w:t>Объем личной ответственности определяется действующим Законодательством и Правилами техники безопасности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. Пребывание на территории скального сектора и использование скалолазного оборудования, а в особенности само лазание, представляют риск и являются личной ответственностью каждого. </w:t>
      </w:r>
    </w:p>
    <w:p w14:paraId="12A5D8E8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F7EE8A3" w14:textId="1EA901E9" w:rsidR="00821FF0" w:rsidRPr="00A4678B" w:rsidRDefault="00821FF0" w:rsidP="007C681D">
      <w:pPr>
        <w:pStyle w:val="Default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Настоящая инструкция по технике безопасности при занятиях на скалах разработана с целью обеспечения безопасных и комфортных условий тренировок. Следование данной инструкции сведет к </w:t>
      </w:r>
      <w:r w:rsidRPr="00C40EEE">
        <w:rPr>
          <w:rFonts w:asciiTheme="minorHAnsi" w:hAnsiTheme="minorHAnsi" w:cstheme="minorHAnsi"/>
          <w:color w:val="auto"/>
          <w:sz w:val="20"/>
          <w:szCs w:val="20"/>
        </w:rPr>
        <w:t>минимуму риск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получения травм. </w:t>
      </w:r>
    </w:p>
    <w:p w14:paraId="42AFA36F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A8E96FE" w14:textId="71CC0687" w:rsidR="00821FF0" w:rsidRDefault="00821FF0" w:rsidP="007C681D">
      <w:pPr>
        <w:pStyle w:val="Default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Соблюдение техники безопасности на скальном секторе</w:t>
      </w:r>
      <w:r w:rsidR="0095421E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является обязательным для всех посетителей.</w:t>
      </w:r>
      <w:r w:rsidR="0095421E" w:rsidRPr="00A4678B" w:rsidDel="0095421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B23649A" w14:textId="77777777" w:rsidR="00277DD0" w:rsidRPr="00A4678B" w:rsidRDefault="00277DD0" w:rsidP="00277DD0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B27DFC5" w14:textId="70DC211F" w:rsidR="00821FF0" w:rsidRPr="00A4678B" w:rsidRDefault="00821FF0" w:rsidP="007C681D">
      <w:pPr>
        <w:pStyle w:val="Default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Лазать</w:t>
      </w:r>
      <w:proofErr w:type="gram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на скальном секторе возможно только при обеспечении страховки: гимнастической при лазании </w:t>
      </w:r>
      <w:r w:rsidR="00357D42" w:rsidRPr="00A4678B">
        <w:rPr>
          <w:rFonts w:asciiTheme="minorHAnsi" w:hAnsiTheme="minorHAnsi" w:cstheme="minorHAnsi"/>
          <w:color w:val="auto"/>
          <w:sz w:val="20"/>
          <w:szCs w:val="20"/>
        </w:rPr>
        <w:t>боулдеринга</w:t>
      </w:r>
      <w:r w:rsidR="0020199B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и в начале трасс с нижней страховкой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, верхней</w:t>
      </w:r>
      <w:r w:rsidR="0020199B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или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нижней </w:t>
      </w:r>
      <w:r w:rsidR="0020199B" w:rsidRPr="00A4678B">
        <w:rPr>
          <w:rFonts w:asciiTheme="minorHAnsi" w:hAnsiTheme="minorHAnsi" w:cstheme="minorHAnsi"/>
          <w:color w:val="auto"/>
          <w:sz w:val="20"/>
          <w:szCs w:val="20"/>
        </w:rPr>
        <w:t>(при наличии соответствующих точек страховки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). </w:t>
      </w:r>
    </w:p>
    <w:p w14:paraId="6C69C78C" w14:textId="77777777" w:rsidR="00EB76EB" w:rsidRPr="00A4678B" w:rsidRDefault="00EB76EB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3C07AC2" w14:textId="79E8B5BC" w:rsidR="00821FF0" w:rsidRPr="00A4678B" w:rsidRDefault="00821FF0" w:rsidP="007C681D">
      <w:pPr>
        <w:pStyle w:val="Default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Проведение занятий на скальном секторе разрешается только с использованием специального снаряжения (страховочные устройства, обвязки, веревки, карабины, оттяжки), отвечающего необходимым требованиям безопасности (ГОСТ, UIAA, CE) и используемом в соответствии с рекомендациями фирм-производителей. Надежность снаряжения подтверждается соответствующими сертификатами. </w:t>
      </w:r>
    </w:p>
    <w:p w14:paraId="4A32376C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</w:p>
    <w:p w14:paraId="216A3988" w14:textId="415CBD17" w:rsidR="00821FF0" w:rsidRPr="00A4678B" w:rsidRDefault="00821FF0" w:rsidP="007C681D">
      <w:pPr>
        <w:pStyle w:val="Default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При обнаружении каких-либо неисправностей на скальном секторе (ломающиеся зацепы</w:t>
      </w:r>
      <w:r w:rsidR="00BD64CA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(«живые» камни)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, сомнительно закрепленные крючья и т.п.) следует немедленно сообщить об этом ответственному за район. </w:t>
      </w:r>
    </w:p>
    <w:p w14:paraId="31192864" w14:textId="77777777" w:rsidR="00EB76EB" w:rsidRPr="00A4678B" w:rsidRDefault="00EB76EB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32DE888" w14:textId="1CF67696" w:rsidR="00821FF0" w:rsidRPr="00A4678B" w:rsidRDefault="00821FF0" w:rsidP="007C681D">
      <w:pPr>
        <w:pStyle w:val="Default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Каждый посетитель скального сектора должен быть максимально внимательным к другим скалолазам, и не предпринимать никаких действий, которые могут привести к угрозе собственной безопасности или безопасности другого. Каждый должен учитывать опасность, которую представляют для него лазающие люди</w:t>
      </w:r>
      <w:r w:rsidR="00BD64CA" w:rsidRPr="00A4678B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падающие </w:t>
      </w:r>
      <w:r w:rsidR="00BD64CA" w:rsidRPr="00A4678B">
        <w:rPr>
          <w:rFonts w:asciiTheme="minorHAnsi" w:hAnsiTheme="minorHAnsi" w:cstheme="minorHAnsi"/>
          <w:color w:val="auto"/>
          <w:sz w:val="20"/>
          <w:szCs w:val="20"/>
        </w:rPr>
        <w:t>камни,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предметы и предпринимать все необходимые меры предосторожности самостоятельно, под свою ответственность. </w:t>
      </w:r>
    </w:p>
    <w:p w14:paraId="133E5FE2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AF1169A" w14:textId="2E461732" w:rsidR="00821FF0" w:rsidRPr="00A4678B" w:rsidRDefault="00821FF0" w:rsidP="007C681D">
      <w:pPr>
        <w:pStyle w:val="Default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Не допускается участвовать в скалолазной тренировке лицам, находящимися в состоянии алкогольного или наркотического опьянения, под воздействием иных сильнодействующих или лекарственных препаратов, употребление которых ограничивает или снижает внимание, зрение, реакцию, а также способность контролировать свои действия и осознавать их последствия для себя и окружающих. </w:t>
      </w:r>
    </w:p>
    <w:p w14:paraId="6DFCF6F2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6FB479" w14:textId="51F4A73D" w:rsidR="00821FF0" w:rsidRPr="00A4678B" w:rsidRDefault="00821FF0" w:rsidP="007C681D">
      <w:pPr>
        <w:pStyle w:val="Default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Лица, не достигшие 18-летнего возраста, допускаются к занятиям на скалах в сопровождении ответственного за него совершеннолетнего лица (лиц).</w:t>
      </w:r>
      <w:r w:rsidR="0095421E" w:rsidRPr="00A4678B" w:rsidDel="0095421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E29F7D4" w14:textId="77777777" w:rsidR="00592520" w:rsidRPr="00A4678B" w:rsidRDefault="0059252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94F057B" w14:textId="77777777" w:rsidR="00021008" w:rsidRPr="00A4678B" w:rsidRDefault="00592520" w:rsidP="007C681D">
      <w:pPr>
        <w:pStyle w:val="Default"/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21FF0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оставлять детей без присмотра родителей или доверенных лиц на всей территории скального сектора. </w:t>
      </w:r>
    </w:p>
    <w:p w14:paraId="2792207E" w14:textId="77777777" w:rsidR="00021008" w:rsidRPr="00A4678B" w:rsidRDefault="00021008" w:rsidP="007C681D">
      <w:pPr>
        <w:pStyle w:val="ae"/>
        <w:ind w:left="284" w:hanging="28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AC7E10B" w14:textId="28CD2E38" w:rsidR="00821FF0" w:rsidRPr="004211A8" w:rsidRDefault="00821FF0" w:rsidP="004211A8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211A8">
        <w:rPr>
          <w:rFonts w:asciiTheme="minorHAnsi" w:hAnsiTheme="minorHAnsi" w:cstheme="minorHAnsi"/>
          <w:b/>
          <w:bCs/>
          <w:color w:val="auto"/>
          <w:sz w:val="20"/>
          <w:szCs w:val="20"/>
        </w:rPr>
        <w:t>Правила техники безопасности при нахождении на скальном секторе</w:t>
      </w:r>
    </w:p>
    <w:p w14:paraId="011114C1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91A08B5" w14:textId="2CE47543" w:rsidR="00037FB1" w:rsidRPr="00A4678B" w:rsidRDefault="00037FB1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Запрещается ходить по вершинам скал и бросать камни, когда внизу находятся люди.</w:t>
      </w:r>
    </w:p>
    <w:p w14:paraId="31BA1F22" w14:textId="77777777" w:rsidR="00037FB1" w:rsidRPr="00A4678B" w:rsidRDefault="00037FB1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trike/>
          <w:color w:val="auto"/>
          <w:sz w:val="20"/>
          <w:szCs w:val="20"/>
        </w:rPr>
      </w:pPr>
    </w:p>
    <w:p w14:paraId="115DA1AC" w14:textId="3D012183" w:rsidR="00947054" w:rsidRPr="00A4678B" w:rsidRDefault="00947054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Запрещается сидеть спиной к </w:t>
      </w:r>
      <w:r w:rsidR="00CE4B39" w:rsidRPr="00A4678B">
        <w:rPr>
          <w:rFonts w:asciiTheme="minorHAnsi" w:hAnsiTheme="minorHAnsi" w:cstheme="minorHAnsi"/>
          <w:color w:val="auto"/>
          <w:sz w:val="20"/>
          <w:szCs w:val="20"/>
        </w:rPr>
        <w:t>вертикальным и положительным участкам скалы.</w:t>
      </w:r>
    </w:p>
    <w:p w14:paraId="2E41B68A" w14:textId="77777777" w:rsidR="00037FB1" w:rsidRPr="00A4678B" w:rsidRDefault="00037FB1" w:rsidP="004211A8">
      <w:pPr>
        <w:pStyle w:val="ae"/>
        <w:tabs>
          <w:tab w:val="left" w:pos="426"/>
        </w:tabs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</w:p>
    <w:p w14:paraId="2A04AA78" w14:textId="30BBE8F6" w:rsidR="00037FB1" w:rsidRPr="00A4678B" w:rsidRDefault="00037FB1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Следует избегать нахождения без необходимости в зоне возможного падения камней. Особенно лежать в этих зонах. При сидении рядом с лазательными стенами необходимо соблюдать внимательность. </w:t>
      </w:r>
    </w:p>
    <w:p w14:paraId="100C8B5F" w14:textId="77777777" w:rsidR="00037FB1" w:rsidRPr="00A4678B" w:rsidRDefault="00037FB1" w:rsidP="004211A8">
      <w:pPr>
        <w:pStyle w:val="ae"/>
        <w:tabs>
          <w:tab w:val="left" w:pos="426"/>
        </w:tabs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</w:p>
    <w:p w14:paraId="4C4B83D1" w14:textId="05DCE141" w:rsidR="00037FB1" w:rsidRPr="00A4678B" w:rsidRDefault="00037FB1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0EEE">
        <w:rPr>
          <w:rFonts w:asciiTheme="minorHAnsi" w:eastAsia="Times New Roman" w:hAnsiTheme="minorHAnsi" w:cstheme="minorHAnsi"/>
          <w:color w:val="auto"/>
          <w:sz w:val="20"/>
          <w:szCs w:val="20"/>
        </w:rPr>
        <w:t>В случае падения камней подаётся команда: "Камень!". По этой команде следует посмотреть вверх. При отрыве камня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лезущий человек должен попытаться удержать оторванный им камень.</w:t>
      </w:r>
      <w:r w:rsidRPr="00A4678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От камней уворачиваться в последний момент, когда ясно, что он не изменит траекторию.</w:t>
      </w:r>
    </w:p>
    <w:p w14:paraId="080CCDA2" w14:textId="77777777" w:rsidR="00037FB1" w:rsidRPr="00A4678B" w:rsidRDefault="00037FB1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AF10ACE" w14:textId="1394B5A1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Запрещается браться руками, засовывать пальцы</w:t>
      </w:r>
      <w:r w:rsidR="0095421E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в страховочные проушины. </w:t>
      </w:r>
    </w:p>
    <w:p w14:paraId="2C383926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3F53166" w14:textId="4B089903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Запрещается лазать с кольцами на пальцах рук и другими украшениями, которые могли бы зацепиться за элементы скал, снаряжение, создать предпосылки к несчастному случаю, нанести травму посетителю.</w:t>
      </w:r>
    </w:p>
    <w:p w14:paraId="7074D5EE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D3FF2AD" w14:textId="23E2D26C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0EEE">
        <w:rPr>
          <w:rFonts w:asciiTheme="minorHAnsi" w:hAnsiTheme="minorHAnsi" w:cstheme="minorHAnsi"/>
          <w:color w:val="auto"/>
          <w:sz w:val="20"/>
          <w:szCs w:val="20"/>
        </w:rPr>
        <w:t>Не рекомендуется лазать и осуществлять страховку с длинными распущенными волосами, которые могут попасть в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карабины, страховочные устройства. </w:t>
      </w:r>
    </w:p>
    <w:p w14:paraId="294DA599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B38FFB1" w14:textId="5EEB957A" w:rsidR="00947054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лазать со снаряжением и иными вещами, которые при подъеме по маршруту могут упасть вниз. </w:t>
      </w:r>
    </w:p>
    <w:p w14:paraId="33CBE90B" w14:textId="77777777" w:rsidR="000221FC" w:rsidRPr="00A4678B" w:rsidRDefault="000221FC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6FFD06C" w14:textId="5A5E55A0" w:rsidR="000221FC" w:rsidRPr="00A4678B" w:rsidRDefault="000221FC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Станционные карабины и станцию верхней страховки рекомендуется использовать только для спуска, но не для лазания. Рекомендуется вешать свои оттяжки или карабины (направленные защелками в разные стороны) в станцию верхней страховки и осуществлять страховку через них для прохождения маршрута всеми участниками группы. На последнем прохождении осуществляется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перещелкивание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в станционный карабин или перевязка в станционные кольца и спуск вниз</w:t>
      </w:r>
      <w:r w:rsidR="00A4678B">
        <w:rPr>
          <w:rFonts w:asciiTheme="minorHAnsi" w:hAnsiTheme="minorHAnsi" w:cstheme="minorHAnsi"/>
          <w:color w:val="auto"/>
          <w:sz w:val="20"/>
          <w:szCs w:val="20"/>
        </w:rPr>
        <w:t xml:space="preserve"> (при обеспечении страховки или </w:t>
      </w:r>
      <w:proofErr w:type="spellStart"/>
      <w:r w:rsidR="00A4678B">
        <w:rPr>
          <w:rFonts w:asciiTheme="minorHAnsi" w:hAnsiTheme="minorHAnsi" w:cstheme="minorHAnsi"/>
          <w:color w:val="auto"/>
          <w:sz w:val="20"/>
          <w:szCs w:val="20"/>
        </w:rPr>
        <w:t>самостраховки</w:t>
      </w:r>
      <w:proofErr w:type="spellEnd"/>
      <w:r w:rsidR="00A4678B">
        <w:rPr>
          <w:rFonts w:asciiTheme="minorHAnsi" w:hAnsiTheme="minorHAnsi" w:cstheme="minorHAnsi"/>
          <w:color w:val="auto"/>
          <w:sz w:val="20"/>
          <w:szCs w:val="20"/>
        </w:rPr>
        <w:t xml:space="preserve"> во время </w:t>
      </w:r>
      <w:proofErr w:type="spellStart"/>
      <w:r w:rsidR="00A4678B">
        <w:rPr>
          <w:rFonts w:asciiTheme="minorHAnsi" w:hAnsiTheme="minorHAnsi" w:cstheme="minorHAnsi"/>
          <w:color w:val="auto"/>
          <w:sz w:val="20"/>
          <w:szCs w:val="20"/>
        </w:rPr>
        <w:t>перещелкивания</w:t>
      </w:r>
      <w:proofErr w:type="spellEnd"/>
      <w:r w:rsidR="00A4678B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AE1040C" w14:textId="77777777" w:rsidR="007C681D" w:rsidRPr="00A4678B" w:rsidRDefault="007C681D" w:rsidP="004211A8">
      <w:pPr>
        <w:pStyle w:val="Default"/>
        <w:tabs>
          <w:tab w:val="left" w:pos="426"/>
        </w:tabs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FF7332E" w14:textId="77777777" w:rsidR="000221FC" w:rsidRPr="00A4678B" w:rsidRDefault="000221FC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Запрещается спуск, если станция верхней страховки оказывается не сдвоена. В этом случае необходимо осуществить перевязку и пропустить веревку в обе точки станции.</w:t>
      </w:r>
    </w:p>
    <w:p w14:paraId="49736FF6" w14:textId="77777777" w:rsidR="000221FC" w:rsidRPr="00A4678B" w:rsidRDefault="000221FC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C9AFAC5" w14:textId="77777777" w:rsidR="000221FC" w:rsidRPr="00A4678B" w:rsidRDefault="000221FC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Перевязка на станции верхней страховки должна осуществляться исключительно при владении соответствующими навыками, после прохождения обучения и отработки полученных знаний под присмотром компетентных лиц. В любой момент перевязки должна обеспечиваться страховка или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самостраховка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A4678B" w:rsidDel="009B3D0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1FDECDF" w14:textId="77777777" w:rsidR="000221FC" w:rsidRPr="00A4678B" w:rsidRDefault="000221FC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39706B7" w14:textId="4511BD15" w:rsidR="00947054" w:rsidRPr="00A4678B" w:rsidRDefault="004211A8" w:rsidP="004211A8">
      <w:pPr>
        <w:pStyle w:val="Default"/>
        <w:numPr>
          <w:ilvl w:val="1"/>
          <w:numId w:val="3"/>
        </w:numPr>
        <w:tabs>
          <w:tab w:val="left" w:pos="426"/>
          <w:tab w:val="left" w:pos="993"/>
        </w:tabs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 </w:t>
      </w:r>
      <w:r w:rsidR="00947054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Перед началом </w:t>
      </w:r>
      <w:r w:rsidR="0020199B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лазания </w:t>
      </w:r>
      <w:r w:rsidR="00947054" w:rsidRPr="00A4678B">
        <w:rPr>
          <w:rFonts w:asciiTheme="minorHAnsi" w:hAnsiTheme="minorHAnsi" w:cstheme="minorHAnsi"/>
          <w:color w:val="auto"/>
          <w:sz w:val="20"/>
          <w:szCs w:val="20"/>
        </w:rPr>
        <w:t>страхующий и страхуемый должны проверить друг у друга правильность надетого снаряжения, правильность завязанного узла, ввязывания узла в страховочную систему, прищелкивания карабина к страховочной системе, проверить закручены ли муфты карабинов и завязан ли узел на свободном конце веревки. ПОМНИТЕ! КОНТРОЛЬ НАПАРНИКА ПЕРЕД ЛАЗАНИЕМ</w:t>
      </w:r>
      <w:r w:rsidR="003B7BAF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r w:rsidR="00947054" w:rsidRPr="00A4678B">
        <w:rPr>
          <w:rFonts w:asciiTheme="minorHAnsi" w:hAnsiTheme="minorHAnsi" w:cstheme="minorHAnsi"/>
          <w:color w:val="auto"/>
          <w:sz w:val="20"/>
          <w:szCs w:val="20"/>
        </w:rPr>
        <w:t>САМЫЙ ВАЖНЫЙ ПУНКТ БЕЗОПАСНОСТИ!</w:t>
      </w:r>
    </w:p>
    <w:p w14:paraId="7A6BCA85" w14:textId="77777777" w:rsidR="003B7BAF" w:rsidRPr="00A4678B" w:rsidRDefault="003B7BAF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8EB739E" w14:textId="77777777" w:rsidR="003B7BAF" w:rsidRPr="00A4678B" w:rsidRDefault="003B7BAF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Страховка партнера может осуществляться только в кроссовках, кедах и другой обуви с не скользящей подошвой надежно фиксирующей пятку. Страховка в сланцах и босиком ЗАПРЕЩЕНА!</w:t>
      </w:r>
    </w:p>
    <w:p w14:paraId="21E0FF3F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D1D1828" w14:textId="029D535E" w:rsidR="003B7BAF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Запрещается разговаривать по телефону</w:t>
      </w:r>
      <w:r w:rsidR="00947054" w:rsidRPr="00A4678B">
        <w:rPr>
          <w:rFonts w:asciiTheme="minorHAnsi" w:hAnsiTheme="minorHAnsi" w:cstheme="minorHAnsi"/>
          <w:color w:val="auto"/>
          <w:sz w:val="20"/>
          <w:szCs w:val="20"/>
        </w:rPr>
        <w:t>, слушать музыку в наушниках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или иным образом отвлекаться при лазании или во время страховки напарника. </w:t>
      </w:r>
    </w:p>
    <w:p w14:paraId="6893E622" w14:textId="77777777" w:rsidR="0020199B" w:rsidRPr="00A4678B" w:rsidRDefault="0020199B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3DBDBC6" w14:textId="0380C8D0" w:rsidR="00821FF0" w:rsidRPr="00A4678B" w:rsidRDefault="003B7BAF" w:rsidP="004211A8">
      <w:pPr>
        <w:pStyle w:val="Default"/>
        <w:numPr>
          <w:ilvl w:val="1"/>
          <w:numId w:val="3"/>
        </w:numPr>
        <w:tabs>
          <w:tab w:val="left" w:pos="426"/>
          <w:tab w:val="left" w:pos="993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Запрещено отвлекать человека, осуществляющего страховку</w:t>
      </w:r>
      <w:r w:rsidR="0020199B" w:rsidRPr="00A4678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967561A" w14:textId="77777777" w:rsidR="0020199B" w:rsidRPr="00A4678B" w:rsidRDefault="0020199B" w:rsidP="004211A8">
      <w:pPr>
        <w:pStyle w:val="ae"/>
        <w:tabs>
          <w:tab w:val="left" w:pos="426"/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95986CE" w14:textId="7D6DABE3" w:rsidR="0089770C" w:rsidRPr="00A4678B" w:rsidRDefault="0089770C" w:rsidP="004211A8">
      <w:pPr>
        <w:pStyle w:val="Default"/>
        <w:numPr>
          <w:ilvl w:val="1"/>
          <w:numId w:val="3"/>
        </w:numPr>
        <w:tabs>
          <w:tab w:val="left" w:pos="426"/>
          <w:tab w:val="left" w:pos="993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Рекомендуется 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заранее договориться об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использ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уемых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голосовы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>х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команд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>ах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для координации действий с напарником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63A8216" w14:textId="77777777" w:rsidR="00605B28" w:rsidRPr="00A4678B" w:rsidRDefault="00605B28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48B19CB" w14:textId="7E92BB46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  <w:tab w:val="left" w:pos="993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В зонах сильного нависания запрещается лазание с верхней страховкой</w:t>
      </w:r>
      <w:r w:rsidR="00697CCD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(за исключением лазания с выщелкиванием оттяжек, если веревка проходит через все промежуточные точки страховки и страховочную станцию и лезущий закреплен к тому концу веревки, который проходит через промежуточные точки страховки)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7693293" w14:textId="77777777" w:rsidR="00821FF0" w:rsidRPr="00A4678B" w:rsidRDefault="00821FF0" w:rsidP="004211A8">
      <w:pPr>
        <w:pStyle w:val="Default"/>
        <w:tabs>
          <w:tab w:val="left" w:pos="426"/>
          <w:tab w:val="left" w:pos="993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0CC512" w14:textId="1AE5DD47" w:rsidR="008F7F3E" w:rsidRPr="00A4678B" w:rsidRDefault="008F7F3E" w:rsidP="004211A8">
      <w:pPr>
        <w:pStyle w:val="Default"/>
        <w:numPr>
          <w:ilvl w:val="1"/>
          <w:numId w:val="3"/>
        </w:numPr>
        <w:tabs>
          <w:tab w:val="left" w:pos="426"/>
          <w:tab w:val="left" w:pos="993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Не рекомендуется подниматься без страховки на высоту выше</w:t>
      </w:r>
      <w:r w:rsidR="00697CCD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– 1,5 - 2 м от земли до нижней части тела. При расположении первой оттяжки не позволяющем выполнить указанное требование, для её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вщелкивания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необходимо использовать специальные приспособления, позволяющие сделать это, находясь на земле. Рекомендуется осуществлять гимнастическую страховку.</w:t>
      </w:r>
    </w:p>
    <w:p w14:paraId="1C768909" w14:textId="77777777" w:rsidR="00821FF0" w:rsidRPr="00A4678B" w:rsidRDefault="00821FF0" w:rsidP="004211A8">
      <w:pPr>
        <w:pStyle w:val="Default"/>
        <w:tabs>
          <w:tab w:val="left" w:pos="426"/>
          <w:tab w:val="left" w:pos="993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A73E442" w14:textId="71159462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  <w:tab w:val="left" w:pos="993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находиться под человеком, лезущим с верхней или нижней страховкой, находиться друг под другом во время лазания. </w:t>
      </w:r>
    </w:p>
    <w:p w14:paraId="31221D59" w14:textId="77777777" w:rsidR="00640E54" w:rsidRPr="00A4678B" w:rsidRDefault="00640E54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E9291C1" w14:textId="6324AACC" w:rsidR="00640E54" w:rsidRPr="00A4678B" w:rsidRDefault="00640E54" w:rsidP="004211A8">
      <w:pPr>
        <w:pStyle w:val="Default"/>
        <w:numPr>
          <w:ilvl w:val="1"/>
          <w:numId w:val="3"/>
        </w:numPr>
        <w:tabs>
          <w:tab w:val="left" w:pos="426"/>
          <w:tab w:val="left" w:pos="993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Запрещено находиться и лазать в секторах и на трассах, обозначенных знаком «закрыто» или </w:t>
      </w:r>
      <w:proofErr w:type="gram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другими обозначениями</w:t>
      </w:r>
      <w:proofErr w:type="gram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запрещающими лазание.</w:t>
      </w:r>
    </w:p>
    <w:p w14:paraId="3068B84C" w14:textId="77777777" w:rsidR="00605B28" w:rsidRPr="00A4678B" w:rsidRDefault="00605B28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D4235F8" w14:textId="3B03FAA9" w:rsidR="001E7DB9" w:rsidRPr="00A4678B" w:rsidRDefault="001E7DB9" w:rsidP="004211A8">
      <w:pPr>
        <w:pStyle w:val="Default"/>
        <w:numPr>
          <w:ilvl w:val="1"/>
          <w:numId w:val="3"/>
        </w:numPr>
        <w:tabs>
          <w:tab w:val="left" w:pos="426"/>
          <w:tab w:val="left" w:pos="993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осуществлять страховку 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>сидя или лежа.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>С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траховка может осуществляться только в положении стоя.</w:t>
      </w:r>
    </w:p>
    <w:p w14:paraId="6D8A2724" w14:textId="77777777" w:rsidR="00605B28" w:rsidRPr="00A4678B" w:rsidRDefault="00605B28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B88E89C" w14:textId="64AD9FD8" w:rsidR="001E7DB9" w:rsidRPr="00A4678B" w:rsidRDefault="001E7DB9" w:rsidP="004211A8">
      <w:pPr>
        <w:pStyle w:val="Default"/>
        <w:numPr>
          <w:ilvl w:val="1"/>
          <w:numId w:val="3"/>
        </w:numPr>
        <w:tabs>
          <w:tab w:val="left" w:pos="426"/>
          <w:tab w:val="left" w:pos="993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При лазании со страховочным устройством без механизма самоблокировки веревки (типа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Гри-Гри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), </w:t>
      </w:r>
      <w:r w:rsidR="003D7B11" w:rsidRPr="00A4678B">
        <w:rPr>
          <w:rFonts w:asciiTheme="minorHAnsi" w:hAnsiTheme="minorHAnsi" w:cstheme="minorHAnsi"/>
          <w:color w:val="auto"/>
          <w:sz w:val="20"/>
          <w:szCs w:val="20"/>
        </w:rPr>
        <w:t>рекомендуется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использование страховочных перчаток.</w:t>
      </w:r>
    </w:p>
    <w:p w14:paraId="1B085E1E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95BEE6B" w14:textId="076B1885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Несовершеннолетним запрещается самостоятельно пользоваться страховочным устройством и страховать человека: допускается страховка под контролем инструктора, тренера.</w:t>
      </w:r>
      <w:r w:rsidR="0095421E" w:rsidRPr="00A4678B" w:rsidDel="0095421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1B3DA10" w14:textId="77777777" w:rsidR="00856535" w:rsidRPr="00A4678B" w:rsidRDefault="00856535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219F4B9" w14:textId="0C1A376E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делать искусственные зацепы на маршруте, </w:t>
      </w:r>
      <w:r w:rsidR="00E55C8A" w:rsidRPr="00A4678B">
        <w:rPr>
          <w:rFonts w:asciiTheme="minorHAnsi" w:hAnsiTheme="minorHAnsi" w:cstheme="minorHAnsi"/>
          <w:color w:val="auto"/>
          <w:sz w:val="20"/>
          <w:szCs w:val="20"/>
        </w:rPr>
        <w:t>а также специально менять форму зацепов.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При необходимости нужно обратиться к </w:t>
      </w:r>
      <w:r w:rsidR="0095421E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ответственному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 район или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подготовщику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трассы.</w:t>
      </w:r>
      <w:r w:rsidR="0095421E" w:rsidRPr="00A4678B" w:rsidDel="0095421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C974B3C" w14:textId="77777777" w:rsidR="00DC4B6E" w:rsidRPr="00A4678B" w:rsidRDefault="00DC4B6E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485065A" w14:textId="5E738A23" w:rsidR="00E55C8A" w:rsidRPr="009A1BD6" w:rsidRDefault="00DC4B6E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Запрещено разрушать или снимать точки страховки, а </w:t>
      </w:r>
      <w:r w:rsidR="00605B28" w:rsidRPr="009A1BD6">
        <w:rPr>
          <w:rFonts w:asciiTheme="minorHAnsi" w:hAnsiTheme="minorHAnsi" w:cstheme="minorHAnsi"/>
          <w:color w:val="auto"/>
          <w:sz w:val="20"/>
          <w:szCs w:val="20"/>
        </w:rPr>
        <w:t>также</w:t>
      </w:r>
      <w:r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 делать дополнительные точки страховки без согласования с </w:t>
      </w:r>
      <w:r w:rsidR="00B653D2"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энтузиастами </w:t>
      </w:r>
      <w:r w:rsidR="0043475E"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(ответственным за район) </w:t>
      </w:r>
      <w:r w:rsidR="00B653D2"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района или </w:t>
      </w:r>
      <w:proofErr w:type="spellStart"/>
      <w:r w:rsidR="00B653D2" w:rsidRPr="009A1BD6">
        <w:rPr>
          <w:rFonts w:asciiTheme="minorHAnsi" w:hAnsiTheme="minorHAnsi" w:cstheme="minorHAnsi"/>
          <w:color w:val="auto"/>
          <w:sz w:val="20"/>
          <w:szCs w:val="20"/>
        </w:rPr>
        <w:t>подготовщиками</w:t>
      </w:r>
      <w:proofErr w:type="spellEnd"/>
      <w:r w:rsidR="00B653D2"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 трасс</w:t>
      </w:r>
      <w:r w:rsidR="00605B28" w:rsidRPr="009A1BD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5D0E1DC" w14:textId="77777777" w:rsidR="00470198" w:rsidRPr="00A4678B" w:rsidRDefault="00470198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6E76315" w14:textId="7C19673E" w:rsidR="00470198" w:rsidRPr="00A4678B" w:rsidRDefault="00470198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Запрещается писать и рисовать на скалах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43475E">
        <w:rPr>
          <w:rFonts w:asciiTheme="minorHAnsi" w:hAnsiTheme="minorHAnsi" w:cstheme="minorHAnsi"/>
          <w:color w:val="auto"/>
          <w:sz w:val="20"/>
          <w:szCs w:val="20"/>
        </w:rPr>
        <w:t xml:space="preserve"> (использовать мел?)</w:t>
      </w:r>
    </w:p>
    <w:p w14:paraId="09F7F898" w14:textId="77777777" w:rsidR="00605B28" w:rsidRPr="00A4678B" w:rsidRDefault="00605B28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8CE1A0D" w14:textId="18FBDAF5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осуществлять страховку, если масса тела страхуемого значительно превышает массу тела страхующего (более чем в 1,5 раза). </w:t>
      </w:r>
    </w:p>
    <w:p w14:paraId="4E56420B" w14:textId="77777777" w:rsidR="00B90053" w:rsidRPr="00A4678B" w:rsidRDefault="00B90053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B91F5BE" w14:textId="77777777" w:rsidR="001E7DB9" w:rsidRPr="00A4678B" w:rsidRDefault="00B90053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Запрещается лезть по одному и тому же маршруту одновременно двум скалолазам и использовать занятые точки страховки.</w:t>
      </w:r>
    </w:p>
    <w:p w14:paraId="60886244" w14:textId="77777777" w:rsidR="00605B28" w:rsidRPr="00A4678B" w:rsidRDefault="00605B28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268C227" w14:textId="73D3D4C5" w:rsidR="00704176" w:rsidRPr="00A4678B" w:rsidRDefault="00441CCE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На свободном конце веревки должен </w:t>
      </w:r>
      <w:r w:rsidR="00AD2190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быть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ВСЕГДА завязан узел «восьмерка проводник» или «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полугр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>ей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пвайн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>»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69845B3" w14:textId="77777777" w:rsidR="00605B28" w:rsidRPr="00A4678B" w:rsidRDefault="00605B28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1D58321" w14:textId="2D00FD74" w:rsidR="005F59E8" w:rsidRPr="00A4678B" w:rsidRDefault="005F59E8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Рекомендуется всегда носить с собой аптечку первой помощи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9961B1" w14:textId="77777777" w:rsidR="00605B28" w:rsidRPr="00A4678B" w:rsidRDefault="00605B28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7A8E324" w14:textId="28459DF7" w:rsidR="005F59E8" w:rsidRPr="00A4678B" w:rsidRDefault="005F59E8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В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камнеопасных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районах необходимо страховать и лазить в касках. Фактор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камнеопасности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обычно указывается в путеводителях по скалолазному </w:t>
      </w:r>
      <w:r w:rsidR="00166E61" w:rsidRPr="00A4678B">
        <w:rPr>
          <w:rFonts w:asciiTheme="minorHAnsi" w:hAnsiTheme="minorHAnsi" w:cstheme="minorHAnsi"/>
          <w:color w:val="auto"/>
          <w:sz w:val="20"/>
          <w:szCs w:val="20"/>
        </w:rPr>
        <w:t>району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013ABC6" w14:textId="77777777" w:rsidR="003D7B11" w:rsidRPr="00A4678B" w:rsidRDefault="003D7B11" w:rsidP="004211A8">
      <w:pPr>
        <w:pStyle w:val="Default"/>
        <w:tabs>
          <w:tab w:val="left" w:pos="426"/>
        </w:tabs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BFBC243" w14:textId="77426344" w:rsidR="009C6C5C" w:rsidRPr="00A4678B" w:rsidRDefault="009C6C5C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лазить маршрут, который в путеводителе помечен, как опасный или </w:t>
      </w:r>
      <w:r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с </w:t>
      </w:r>
      <w:r w:rsidR="00605B28" w:rsidRPr="009A1BD6">
        <w:rPr>
          <w:rFonts w:asciiTheme="minorHAnsi" w:hAnsiTheme="minorHAnsi" w:cstheme="minorHAnsi"/>
          <w:color w:val="auto"/>
          <w:sz w:val="20"/>
          <w:szCs w:val="20"/>
        </w:rPr>
        <w:t>п</w:t>
      </w:r>
      <w:r w:rsidR="009A1BD6" w:rsidRPr="009A1BD6">
        <w:rPr>
          <w:rFonts w:asciiTheme="minorHAnsi" w:hAnsiTheme="minorHAnsi" w:cstheme="minorHAnsi"/>
          <w:color w:val="auto"/>
          <w:sz w:val="20"/>
          <w:szCs w:val="20"/>
        </w:rPr>
        <w:t>р</w:t>
      </w:r>
      <w:r w:rsidRPr="009A1BD6">
        <w:rPr>
          <w:rFonts w:asciiTheme="minorHAnsi" w:hAnsiTheme="minorHAnsi" w:cstheme="minorHAnsi"/>
          <w:color w:val="auto"/>
          <w:sz w:val="20"/>
          <w:szCs w:val="20"/>
        </w:rPr>
        <w:t>оржавевшими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точками страховки</w:t>
      </w:r>
      <w:r w:rsidR="00605B28" w:rsidRPr="00A4678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7E4E276" w14:textId="77777777" w:rsidR="00605B28" w:rsidRPr="00A4678B" w:rsidRDefault="00605B28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F46235E" w14:textId="0BCD6351" w:rsidR="009C6C5C" w:rsidRPr="00A4678B" w:rsidRDefault="009C6C5C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Скалолаз должен приним</w:t>
      </w:r>
      <w:r w:rsidR="008665D5" w:rsidRPr="00A4678B">
        <w:rPr>
          <w:rFonts w:asciiTheme="minorHAnsi" w:hAnsiTheme="minorHAnsi" w:cstheme="minorHAnsi"/>
          <w:color w:val="auto"/>
          <w:sz w:val="20"/>
          <w:szCs w:val="20"/>
        </w:rPr>
        <w:t>а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ть решение самостоятельно, исходя из личного опыта лезть или не лезть маршрут, если на точках страховки видны следы сильной коррозии.  </w:t>
      </w:r>
    </w:p>
    <w:p w14:paraId="6DB6C59B" w14:textId="07EAD7D8" w:rsidR="009B228C" w:rsidRPr="00A4678B" w:rsidRDefault="009B228C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767387B" w14:textId="77777777" w:rsidR="00605B28" w:rsidRPr="00A4678B" w:rsidRDefault="00605B28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7E3A49D" w14:textId="404F3B5C" w:rsidR="00821FF0" w:rsidRPr="00A4678B" w:rsidRDefault="00821FF0" w:rsidP="007C681D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>Правила техники безопасности при лазании с верхней страховкой</w:t>
      </w:r>
    </w:p>
    <w:p w14:paraId="032EE8AA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FAB76ED" w14:textId="77777777" w:rsidR="00037FB1" w:rsidRPr="00A4678B" w:rsidRDefault="00037FB1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При осуществлении верхней страховки веревка должна проходить через две независимые точки, расположенные не далее двух метров друг от друга (если нет сблокированной станции).</w:t>
      </w:r>
    </w:p>
    <w:p w14:paraId="0FFE2516" w14:textId="77777777" w:rsidR="00037FB1" w:rsidRPr="00A4678B" w:rsidRDefault="00037FB1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529F653" w14:textId="02E6A82C" w:rsidR="00037FB1" w:rsidRPr="00A4678B" w:rsidRDefault="00037FB1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во время верхней страховки отходить далеко от стены. В случае если один страхующий не успевает выбрать веревку, это должны делать двое. </w:t>
      </w:r>
    </w:p>
    <w:p w14:paraId="41EE2B37" w14:textId="77777777" w:rsidR="00037FB1" w:rsidRPr="00A4678B" w:rsidRDefault="00037FB1" w:rsidP="007C681D">
      <w:pPr>
        <w:pStyle w:val="ae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E89E9C8" w14:textId="1A75A8CC" w:rsidR="003B7BAF" w:rsidRDefault="00F279C2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Верхняя страховка и </w:t>
      </w:r>
      <w:r w:rsidR="009A1BD6" w:rsidRPr="009A1BD6">
        <w:rPr>
          <w:rFonts w:asciiTheme="minorHAnsi" w:hAnsiTheme="minorHAnsi" w:cstheme="minorHAnsi"/>
          <w:color w:val="auto"/>
          <w:sz w:val="20"/>
          <w:szCs w:val="20"/>
        </w:rPr>
        <w:t>её организация</w:t>
      </w:r>
      <w:r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 должны осуществляться исключительно при владении </w:t>
      </w:r>
      <w:r w:rsidR="009A1BD6"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соответствующими </w:t>
      </w:r>
      <w:r w:rsidRPr="009A1BD6">
        <w:rPr>
          <w:rFonts w:asciiTheme="minorHAnsi" w:hAnsiTheme="minorHAnsi" w:cstheme="minorHAnsi"/>
          <w:color w:val="auto"/>
          <w:sz w:val="20"/>
          <w:szCs w:val="20"/>
        </w:rPr>
        <w:t>навыками.</w:t>
      </w:r>
    </w:p>
    <w:p w14:paraId="62B5D753" w14:textId="77777777" w:rsidR="00C44035" w:rsidRDefault="00C44035" w:rsidP="00C44035">
      <w:pPr>
        <w:pStyle w:val="ae"/>
        <w:rPr>
          <w:rFonts w:asciiTheme="minorHAnsi" w:hAnsiTheme="minorHAnsi" w:cstheme="minorHAnsi"/>
          <w:sz w:val="20"/>
          <w:szCs w:val="20"/>
        </w:rPr>
      </w:pPr>
    </w:p>
    <w:p w14:paraId="59A63ED7" w14:textId="5E2C3428" w:rsidR="00A4678B" w:rsidRPr="00A4678B" w:rsidRDefault="00821FF0" w:rsidP="00A4678B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Во избежание эффекта маятника запрещается во время движения по стене значительно отклоняться от линии трассы. </w:t>
      </w:r>
    </w:p>
    <w:p w14:paraId="59C5A49B" w14:textId="77777777" w:rsidR="00A4678B" w:rsidRPr="00A4678B" w:rsidRDefault="00A4678B" w:rsidP="00A4678B">
      <w:pPr>
        <w:pStyle w:val="ae"/>
        <w:rPr>
          <w:rFonts w:asciiTheme="minorHAnsi" w:hAnsiTheme="minorHAnsi" w:cstheme="minorHAnsi"/>
          <w:sz w:val="20"/>
          <w:szCs w:val="20"/>
        </w:rPr>
      </w:pPr>
    </w:p>
    <w:p w14:paraId="12484F57" w14:textId="0E48BABC" w:rsidR="00821FF0" w:rsidRPr="00A4678B" w:rsidRDefault="00A4678B" w:rsidP="00A4678B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21FF0" w:rsidRPr="00A4678B">
        <w:rPr>
          <w:rFonts w:asciiTheme="minorHAnsi" w:hAnsiTheme="minorHAnsi" w:cstheme="minorHAnsi"/>
          <w:color w:val="auto"/>
          <w:sz w:val="20"/>
          <w:szCs w:val="20"/>
        </w:rPr>
        <w:t>Страховочная веревка должна быть прикреплена к спортсмену узлом «восьмерка» с контрольным узлом, либо прищелкнута двумя карабинами, защелки которых направлены в разные стороны, а муфты закрыты</w:t>
      </w:r>
      <w:r w:rsidR="00821FF0" w:rsidRPr="00A4678B">
        <w:rPr>
          <w:rFonts w:asciiTheme="minorHAnsi" w:hAnsiTheme="minorHAnsi" w:cstheme="minorHAnsi"/>
          <w:strike/>
          <w:color w:val="auto"/>
          <w:sz w:val="20"/>
          <w:szCs w:val="20"/>
        </w:rPr>
        <w:t xml:space="preserve">. </w:t>
      </w:r>
    </w:p>
    <w:p w14:paraId="7B188475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69E841F" w14:textId="15CDFD28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Недопустимо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вщелкивание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карабин</w:t>
      </w:r>
      <w:r w:rsidR="00C44035">
        <w:rPr>
          <w:rFonts w:asciiTheme="minorHAnsi" w:hAnsiTheme="minorHAnsi" w:cstheme="minorHAnsi"/>
          <w:color w:val="auto"/>
          <w:sz w:val="20"/>
          <w:szCs w:val="20"/>
        </w:rPr>
        <w:t>а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в карабин. </w:t>
      </w:r>
    </w:p>
    <w:p w14:paraId="3A3F90C6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0F4CADC" w14:textId="6EC0EA36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При ввязывании веревки или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вщелкивании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карабинов в страховочную систему необходимо руководствоваться рекомендациями фирмы производителя страховочных систем.</w:t>
      </w:r>
    </w:p>
    <w:p w14:paraId="2A17454C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9CA3340" w14:textId="79E6092F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Недопустимо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вщелкивание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карабина в контрольный узел на страховочной веревке. </w:t>
      </w:r>
    </w:p>
    <w:p w14:paraId="3D1CF265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A8BE5DC" w14:textId="08FB3BC0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спускать партнера на веревке с большой скоростью. </w:t>
      </w:r>
    </w:p>
    <w:p w14:paraId="03FDE23F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C8C9C06" w14:textId="37A6790F" w:rsidR="00AA43D2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Страхующий обязан следить за тем, чтобы его партнер не был спущен на находящихся внизу людей. </w:t>
      </w:r>
    </w:p>
    <w:p w14:paraId="09D0470A" w14:textId="77777777" w:rsidR="00D91D17" w:rsidRPr="00A4678B" w:rsidRDefault="00D91D17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87EF6D7" w14:textId="0035FE6C" w:rsidR="00D91D17" w:rsidRPr="00A4678B" w:rsidRDefault="00D91D17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вщелкивать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две веревки в одну промежуточную точку страховки или в одно кольцо или карабин станции.</w:t>
      </w:r>
    </w:p>
    <w:p w14:paraId="4704EEA7" w14:textId="77777777" w:rsidR="00AA43D2" w:rsidRPr="00A4678B" w:rsidRDefault="00AA43D2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3BB835A" w14:textId="0107530C" w:rsidR="00B95BB9" w:rsidRDefault="009B3D01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во время страховки совершать какие-либо действия, не связанные с осуществляемой страховкой, и отвлекаться на постороннее общение. </w:t>
      </w:r>
    </w:p>
    <w:p w14:paraId="3943FD93" w14:textId="77777777" w:rsidR="00C44035" w:rsidRDefault="00C44035" w:rsidP="004211A8">
      <w:pPr>
        <w:pStyle w:val="ae"/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</w:p>
    <w:p w14:paraId="11099FCC" w14:textId="76EFF2AE" w:rsidR="00C44035" w:rsidRDefault="00C44035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При опасности возникновения большого маятника разрешается лазание только с выщелкиванием веревки.</w:t>
      </w:r>
    </w:p>
    <w:p w14:paraId="591EB50D" w14:textId="77777777" w:rsidR="00C44035" w:rsidRDefault="00C44035" w:rsidP="004211A8">
      <w:pPr>
        <w:pStyle w:val="ae"/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</w:p>
    <w:p w14:paraId="1FE9FC15" w14:textId="00E1F360" w:rsidR="00E10ADE" w:rsidRPr="009A1BD6" w:rsidRDefault="00E10ADE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При лазании с выщелкиванием скалолаз обязан ввязываться и лезть привязанным к тому концу веревки, который проходит через все точки </w:t>
      </w:r>
      <w:r w:rsidRPr="009A1BD6">
        <w:rPr>
          <w:rFonts w:asciiTheme="minorHAnsi" w:hAnsiTheme="minorHAnsi" w:cstheme="minorHAnsi"/>
          <w:color w:val="auto"/>
          <w:sz w:val="20"/>
          <w:szCs w:val="20"/>
        </w:rPr>
        <w:t>страховки, в том числе и через верхние точки станции.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A1BD6"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Перед началом лазания веревка должна быть </w:t>
      </w:r>
      <w:proofErr w:type="spellStart"/>
      <w:r w:rsidR="009A1BD6" w:rsidRPr="009A1BD6">
        <w:rPr>
          <w:rFonts w:asciiTheme="minorHAnsi" w:hAnsiTheme="minorHAnsi" w:cstheme="minorHAnsi"/>
          <w:color w:val="auto"/>
          <w:sz w:val="20"/>
          <w:szCs w:val="20"/>
        </w:rPr>
        <w:t>вщелкнута</w:t>
      </w:r>
      <w:proofErr w:type="spellEnd"/>
      <w:r w:rsidR="009A1BD6"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 во все точки страховки на маршруте.</w:t>
      </w:r>
    </w:p>
    <w:p w14:paraId="1A9883BC" w14:textId="77777777" w:rsidR="00E10ADE" w:rsidRPr="00A4678B" w:rsidRDefault="00E10ADE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EFB1783" w14:textId="77777777" w:rsidR="00E10ADE" w:rsidRPr="00A4678B" w:rsidRDefault="00E10ADE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При лазании с выщелкиванием необходимо следить за тем, чтобы на сильном нависании (в случае маятника) скалолаз не нанес при срыве травм себе и окружающим его людям. </w:t>
      </w:r>
    </w:p>
    <w:p w14:paraId="6157ACE6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6E58AF5" w14:textId="5D68A5BD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При лазании с выщелкиванием скалолаз обязан оставлять для спуска минимум две независимые точки страховки. </w:t>
      </w:r>
    </w:p>
    <w:p w14:paraId="26B9F18D" w14:textId="77777777" w:rsidR="00F67E12" w:rsidRPr="00A4678B" w:rsidRDefault="00F67E12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A1E99E4" w14:textId="35D239A6" w:rsidR="00821FF0" w:rsidRPr="00A4678B" w:rsidRDefault="00821FF0" w:rsidP="007C681D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>Правила техники безопасности при лазании с нижней страховкой</w:t>
      </w:r>
    </w:p>
    <w:p w14:paraId="6F2F858A" w14:textId="77777777" w:rsidR="00B621A5" w:rsidRPr="00A4678B" w:rsidRDefault="00B621A5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41858B5" w14:textId="4D91DACB" w:rsidR="00C67011" w:rsidRPr="00A4678B" w:rsidRDefault="00C67011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Нижняя страховка и лазание с нижней страховкой должны осуществляться исключительно при владении </w:t>
      </w:r>
      <w:r w:rsidR="00B90053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соответствующими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навыками страховки.</w:t>
      </w:r>
      <w:r w:rsidR="000221FC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221FC" w:rsidRPr="00A4678B">
        <w:rPr>
          <w:rFonts w:asciiTheme="minorHAnsi" w:eastAsia="Times New Roman" w:hAnsiTheme="minorHAnsi" w:cstheme="minorHAnsi"/>
          <w:color w:val="auto"/>
          <w:sz w:val="20"/>
          <w:szCs w:val="20"/>
        </w:rPr>
        <w:t>Допускается лазание с нижней страховкой под руководством тренера или инструктора в процессе обучения. При этом лазающий должен иметь достаточный опыт лазания с верхней страховкой.</w:t>
      </w:r>
    </w:p>
    <w:p w14:paraId="5E1A5AC0" w14:textId="77777777" w:rsidR="00C67011" w:rsidRPr="00A4678B" w:rsidRDefault="00C67011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F13AB1D" w14:textId="6BB4FA95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lastRenderedPageBreak/>
        <w:t>Каждый страхующий</w:t>
      </w:r>
      <w:r w:rsidR="009B3D01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несет личную ответственность за выбранную им технику и тактику страховки и несет ответственность за свои действия в случае несчастного случая. </w:t>
      </w:r>
    </w:p>
    <w:p w14:paraId="10986C20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278D361" w14:textId="1669296A" w:rsidR="00821FF0" w:rsidRPr="009A1BD6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A1BD6">
        <w:rPr>
          <w:rFonts w:asciiTheme="minorHAnsi" w:hAnsiTheme="minorHAnsi" w:cstheme="minorHAnsi"/>
          <w:color w:val="auto"/>
          <w:sz w:val="20"/>
          <w:szCs w:val="20"/>
        </w:rPr>
        <w:t xml:space="preserve">Рекомендуется привязываться к страховочной веревке узлом «восьмерка» с контрольным узлом. </w:t>
      </w:r>
    </w:p>
    <w:p w14:paraId="3051FC38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4679FD3" w14:textId="6902FD58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Лазание с нижней страховкой разрешено только при условии, что страховочная веревка ввязана в страховочную систему согласно рекомендациям фирмы производителя данной системы.</w:t>
      </w:r>
    </w:p>
    <w:p w14:paraId="466B67B3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1761638" w14:textId="1C015C83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Запрещается укорачивать оттяжки завязыванием узла, а также удлинять их, связывая стропы</w:t>
      </w:r>
      <w:r w:rsidR="00A4678B" w:rsidRPr="00A4678B">
        <w:rPr>
          <w:rFonts w:asciiTheme="minorHAnsi" w:hAnsiTheme="minorHAnsi" w:cstheme="minorHAnsi"/>
          <w:strike/>
          <w:color w:val="auto"/>
          <w:sz w:val="20"/>
          <w:szCs w:val="20"/>
        </w:rPr>
        <w:t>.</w:t>
      </w:r>
    </w:p>
    <w:p w14:paraId="4A3F342A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5C11695" w14:textId="4C0FCF99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Веревка должна быть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вщелкнута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в оттяжки без перекручивания последних. </w:t>
      </w:r>
      <w:r w:rsidR="006229A4" w:rsidRPr="00A4678B">
        <w:rPr>
          <w:rFonts w:asciiTheme="minorHAnsi" w:hAnsiTheme="minorHAnsi" w:cstheme="minorHAnsi"/>
          <w:color w:val="auto"/>
          <w:sz w:val="20"/>
          <w:szCs w:val="20"/>
        </w:rPr>
        <w:t>Веревка должна идти от стены через оттяжку к лезущему.</w:t>
      </w:r>
    </w:p>
    <w:p w14:paraId="0B8C3E7B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E459AF9" w14:textId="1BD238A8" w:rsidR="00821FF0" w:rsidRPr="003F6BDD" w:rsidRDefault="00B90053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F6BDD">
        <w:rPr>
          <w:rFonts w:asciiTheme="minorHAnsi" w:hAnsiTheme="minorHAnsi" w:cstheme="minorHAnsi"/>
          <w:color w:val="auto"/>
          <w:sz w:val="20"/>
          <w:szCs w:val="20"/>
        </w:rPr>
        <w:t>Рекомендуется</w:t>
      </w:r>
      <w:r w:rsidR="009B3D01" w:rsidRPr="003F6BD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21FF0" w:rsidRPr="003F6BDD">
        <w:rPr>
          <w:rFonts w:asciiTheme="minorHAnsi" w:hAnsiTheme="minorHAnsi" w:cstheme="minorHAnsi"/>
          <w:color w:val="auto"/>
          <w:sz w:val="20"/>
          <w:szCs w:val="20"/>
        </w:rPr>
        <w:t>вщелкивание</w:t>
      </w:r>
      <w:proofErr w:type="spellEnd"/>
      <w:r w:rsidR="00821FF0" w:rsidRPr="003F6BDD">
        <w:rPr>
          <w:rFonts w:asciiTheme="minorHAnsi" w:hAnsiTheme="minorHAnsi" w:cstheme="minorHAnsi"/>
          <w:color w:val="auto"/>
          <w:sz w:val="20"/>
          <w:szCs w:val="20"/>
        </w:rPr>
        <w:t xml:space="preserve"> веревки в первую оттяжку.</w:t>
      </w:r>
      <w:r w:rsidR="003911AC" w:rsidRPr="003F6BD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F571553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ADA0D4E" w14:textId="6AD43DE6" w:rsidR="00821FF0" w:rsidRPr="003F6BDD" w:rsidRDefault="00B90053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F6BDD">
        <w:rPr>
          <w:rFonts w:asciiTheme="minorHAnsi" w:hAnsiTheme="minorHAnsi" w:cstheme="minorHAnsi"/>
          <w:color w:val="auto"/>
          <w:sz w:val="20"/>
          <w:szCs w:val="20"/>
        </w:rPr>
        <w:t xml:space="preserve">Не рекомендуется </w:t>
      </w:r>
      <w:r w:rsidR="00821FF0" w:rsidRPr="003F6BDD">
        <w:rPr>
          <w:rFonts w:asciiTheme="minorHAnsi" w:hAnsiTheme="minorHAnsi" w:cstheme="minorHAnsi"/>
          <w:color w:val="auto"/>
          <w:sz w:val="20"/>
          <w:szCs w:val="20"/>
        </w:rPr>
        <w:t xml:space="preserve">пропускать </w:t>
      </w:r>
      <w:proofErr w:type="spellStart"/>
      <w:r w:rsidR="00821FF0" w:rsidRPr="003F6BDD">
        <w:rPr>
          <w:rFonts w:asciiTheme="minorHAnsi" w:hAnsiTheme="minorHAnsi" w:cstheme="minorHAnsi"/>
          <w:color w:val="auto"/>
          <w:sz w:val="20"/>
          <w:szCs w:val="20"/>
        </w:rPr>
        <w:t>вщелкивание</w:t>
      </w:r>
      <w:proofErr w:type="spellEnd"/>
      <w:r w:rsidR="00821FF0" w:rsidRPr="003F6BDD">
        <w:rPr>
          <w:rFonts w:asciiTheme="minorHAnsi" w:hAnsiTheme="minorHAnsi" w:cstheme="minorHAnsi"/>
          <w:color w:val="auto"/>
          <w:sz w:val="20"/>
          <w:szCs w:val="20"/>
        </w:rPr>
        <w:t xml:space="preserve"> оттяжек.</w:t>
      </w:r>
      <w:r w:rsidR="003911AC" w:rsidRPr="003F6BDD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1A3D68CB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0E9E62C" w14:textId="6B579B96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Оттяжки должны быть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вщелкнуты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последовательно, в случае «полиспаста» движение по трассе должно быть прекращено до устранения полиспаста. </w:t>
      </w:r>
    </w:p>
    <w:p w14:paraId="68300930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5DD6329" w14:textId="5F7CA637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Во избежание опасного падения, необходимо до</w:t>
      </w:r>
      <w:r w:rsidR="009B228C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вщелкивания</w:t>
      </w:r>
      <w:proofErr w:type="spellEnd"/>
      <w:r w:rsidR="009B228C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первой либо первых двух оттяжек осуществлять «гимнастическую» страховку. </w:t>
      </w:r>
    </w:p>
    <w:p w14:paraId="6931E4DF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A263C11" w14:textId="46AE1B21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при лазании с нижней страховкой пересекать веревку человека, находящегося выше на соседнем маршруте. </w:t>
      </w:r>
    </w:p>
    <w:p w14:paraId="66AE4897" w14:textId="77777777" w:rsidR="00942D64" w:rsidRPr="00A4678B" w:rsidRDefault="00942D64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5D8BBEE" w14:textId="164BC78B" w:rsidR="00942D64" w:rsidRPr="00A4678B" w:rsidRDefault="00942D64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Страхующему не рекомендуется отходить от стены </w:t>
      </w:r>
      <w:r w:rsidRPr="003F6BDD">
        <w:rPr>
          <w:rFonts w:asciiTheme="minorHAnsi" w:hAnsiTheme="minorHAnsi" w:cstheme="minorHAnsi"/>
          <w:color w:val="auto"/>
          <w:sz w:val="20"/>
          <w:szCs w:val="20"/>
        </w:rPr>
        <w:t>более, чем на 2 метра</w:t>
      </w:r>
      <w:r w:rsidR="00C44035">
        <w:rPr>
          <w:rFonts w:asciiTheme="minorHAnsi" w:hAnsiTheme="minorHAnsi" w:cstheme="minorHAnsi"/>
          <w:color w:val="auto"/>
          <w:sz w:val="20"/>
          <w:szCs w:val="20"/>
        </w:rPr>
        <w:t xml:space="preserve"> при незначительном нависании скалы</w:t>
      </w:r>
      <w:r w:rsidRPr="003F6BDD">
        <w:rPr>
          <w:rFonts w:asciiTheme="minorHAnsi" w:hAnsiTheme="minorHAnsi" w:cstheme="minorHAnsi"/>
          <w:color w:val="auto"/>
          <w:sz w:val="20"/>
          <w:szCs w:val="20"/>
        </w:rPr>
        <w:t>. Движение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страхующего </w:t>
      </w:r>
      <w:r w:rsidR="00E10ADE" w:rsidRPr="00A4678B">
        <w:rPr>
          <w:rFonts w:asciiTheme="minorHAnsi" w:hAnsiTheme="minorHAnsi" w:cstheme="minorHAnsi"/>
          <w:color w:val="auto"/>
          <w:sz w:val="20"/>
          <w:szCs w:val="20"/>
        </w:rPr>
        <w:t>рекомендуется осуществлять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вдоль скалы</w:t>
      </w:r>
      <w:r w:rsidR="00E10ADE" w:rsidRPr="00A4678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7DB3815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0036AA6" w14:textId="755F050C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Во время лазания страхующий и лезущий должны следить за тем, чтобы страховочная веревка не проходила поверх частей тела лезущего и не цеплялась за выступающие элементы рельефа. </w:t>
      </w:r>
    </w:p>
    <w:p w14:paraId="7E1F4728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0F9B61B" w14:textId="6CB1F627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Позиция страхующего под трассой должна исключать возможность падения на него</w:t>
      </w:r>
      <w:r w:rsidR="004211A8">
        <w:rPr>
          <w:rFonts w:asciiTheme="minorHAnsi" w:hAnsiTheme="minorHAnsi" w:cstheme="minorHAnsi"/>
          <w:color w:val="auto"/>
          <w:sz w:val="20"/>
          <w:szCs w:val="20"/>
        </w:rPr>
        <w:t xml:space="preserve"> камня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или другого снаряжения, а также падения на него скалолаза в случае срыва. </w:t>
      </w:r>
    </w:p>
    <w:p w14:paraId="56CBE4ED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71A3E00" w14:textId="2A643714" w:rsidR="00821FF0" w:rsidRPr="003F6BDD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F6BDD">
        <w:rPr>
          <w:rFonts w:asciiTheme="minorHAnsi" w:hAnsiTheme="minorHAnsi" w:cstheme="minorHAnsi"/>
          <w:color w:val="auto"/>
          <w:sz w:val="20"/>
          <w:szCs w:val="20"/>
        </w:rPr>
        <w:t xml:space="preserve">Позиция страхующего должна исключать попадание лезущего при возможном срыве на участок веревки между страхующим и первой </w:t>
      </w:r>
      <w:proofErr w:type="spellStart"/>
      <w:r w:rsidRPr="003F6BDD">
        <w:rPr>
          <w:rFonts w:asciiTheme="minorHAnsi" w:hAnsiTheme="minorHAnsi" w:cstheme="minorHAnsi"/>
          <w:color w:val="auto"/>
          <w:sz w:val="20"/>
          <w:szCs w:val="20"/>
        </w:rPr>
        <w:t>вщелкнутой</w:t>
      </w:r>
      <w:proofErr w:type="spellEnd"/>
      <w:r w:rsidRPr="003F6BDD">
        <w:rPr>
          <w:rFonts w:asciiTheme="minorHAnsi" w:hAnsiTheme="minorHAnsi" w:cstheme="minorHAnsi"/>
          <w:color w:val="auto"/>
          <w:sz w:val="20"/>
          <w:szCs w:val="20"/>
        </w:rPr>
        <w:t xml:space="preserve"> оттяжкой. </w:t>
      </w:r>
    </w:p>
    <w:p w14:paraId="74C96109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C9C8AB5" w14:textId="43AAE8CE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Страхующий должен обеспечивать необходимую слабину веревки при движении страхуемого и контролировать натяжение веревки при срыве таким образом, чтобы исключить жесткий удар страхуемого о поверхность скал, а также падение на других </w:t>
      </w:r>
      <w:r w:rsidRPr="003F6BDD">
        <w:rPr>
          <w:rFonts w:asciiTheme="minorHAnsi" w:hAnsiTheme="minorHAnsi" w:cstheme="minorHAnsi"/>
          <w:color w:val="auto"/>
          <w:sz w:val="20"/>
          <w:szCs w:val="20"/>
        </w:rPr>
        <w:t>скалолазов</w:t>
      </w:r>
      <w:r w:rsidR="00924FD0" w:rsidRPr="003F6BDD">
        <w:rPr>
          <w:rFonts w:asciiTheme="minorHAnsi" w:hAnsiTheme="minorHAnsi" w:cstheme="minorHAnsi"/>
          <w:color w:val="auto"/>
          <w:sz w:val="20"/>
          <w:szCs w:val="20"/>
        </w:rPr>
        <w:t xml:space="preserve"> и на землю</w:t>
      </w:r>
      <w:r w:rsidRPr="003F6BD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C822615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7FBD5DC" w14:textId="1758CCBC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Страхующий обязан внимательно следить за действиями лезущего и своевременно предупреждать его в случае возникновения опасной ситуации (пропуск крюка, уход от линии </w:t>
      </w:r>
      <w:r w:rsidR="00697CCD" w:rsidRPr="00A4678B">
        <w:rPr>
          <w:rFonts w:asciiTheme="minorHAnsi" w:hAnsiTheme="minorHAnsi" w:cstheme="minorHAnsi"/>
          <w:color w:val="auto"/>
          <w:sz w:val="20"/>
          <w:szCs w:val="20"/>
        </w:rPr>
        <w:t>страховочной станции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, нахождение над или под другим спортсменом и т.п.). </w:t>
      </w:r>
    </w:p>
    <w:p w14:paraId="534837C8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490CBDA" w14:textId="44B30896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Скалолаз обязан проследить за тем, чтобы используемое им снаряжение (а также посторонние предметы) не падало вниз. </w:t>
      </w:r>
    </w:p>
    <w:p w14:paraId="68AA929E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C7AA43" w14:textId="01503C12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Для исключения </w:t>
      </w:r>
      <w:proofErr w:type="gram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возможности падения</w:t>
      </w:r>
      <w:proofErr w:type="gram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лезущего на землю </w:t>
      </w:r>
      <w:r w:rsidR="005A0854" w:rsidRPr="00A4678B">
        <w:rPr>
          <w:rFonts w:asciiTheme="minorHAnsi" w:hAnsiTheme="minorHAnsi" w:cstheme="minorHAnsi"/>
          <w:color w:val="auto"/>
          <w:sz w:val="20"/>
          <w:szCs w:val="20"/>
        </w:rPr>
        <w:t>рекомендуется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обеспечить минимум выдаваемой веревки до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вщелкивания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третьей оттяжки. </w:t>
      </w:r>
    </w:p>
    <w:p w14:paraId="70DBB7A2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820C640" w14:textId="4A0024A3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Длина используемой для лазания веревки должна соответствовать выбранному маршруту с учетом спуска. </w:t>
      </w:r>
    </w:p>
    <w:p w14:paraId="5C625D97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061CAFF" w14:textId="028A6925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Запрещено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вщелкивать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веревку в карабин оттяжки, если там уже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вщелкнута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веревка, особенно если это карабины станции верхней страховки. </w:t>
      </w:r>
    </w:p>
    <w:p w14:paraId="32B55E19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E7A72A" w14:textId="549D5E2F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Если верхняя точка страховки (станция) состоит из двух карабинов, то следует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вщелкивать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веревку в оба карабина. </w:t>
      </w:r>
    </w:p>
    <w:p w14:paraId="2963D492" w14:textId="77777777" w:rsidR="00253D0E" w:rsidRPr="00A4678B" w:rsidRDefault="00253D0E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5DEBFED" w14:textId="16BC8450" w:rsidR="00253D0E" w:rsidRPr="00A4678B" w:rsidRDefault="00253D0E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Запрещено двигаться по маршруту с веревкой в зубах или с выбранной веревкой в руке.</w:t>
      </w:r>
    </w:p>
    <w:p w14:paraId="21970976" w14:textId="77777777" w:rsidR="00E10ADE" w:rsidRPr="00A4678B" w:rsidRDefault="00E10ADE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631E7C6" w14:textId="7026B12B" w:rsidR="00253D0E" w:rsidRPr="00A4678B" w:rsidRDefault="00253D0E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Запрещено </w:t>
      </w:r>
      <w:r w:rsidR="00E10ADE" w:rsidRPr="00A4678B">
        <w:rPr>
          <w:rFonts w:asciiTheme="minorHAnsi" w:hAnsiTheme="minorHAnsi" w:cstheme="minorHAnsi"/>
          <w:color w:val="auto"/>
          <w:sz w:val="20"/>
          <w:szCs w:val="20"/>
        </w:rPr>
        <w:t>браться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за оттяжки и страховочную вет</w:t>
      </w:r>
      <w:r w:rsidR="00E10ADE" w:rsidRPr="00A4678B">
        <w:rPr>
          <w:rFonts w:asciiTheme="minorHAnsi" w:hAnsiTheme="minorHAnsi" w:cstheme="minorHAnsi"/>
          <w:color w:val="auto"/>
          <w:sz w:val="20"/>
          <w:szCs w:val="20"/>
        </w:rPr>
        <w:t>вь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веревки при падении.</w:t>
      </w:r>
    </w:p>
    <w:p w14:paraId="343326CA" w14:textId="77777777" w:rsidR="00253D0E" w:rsidRPr="00A4678B" w:rsidRDefault="00253D0E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6A090E8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</w:p>
    <w:p w14:paraId="78E3E5CD" w14:textId="27ACCF9C" w:rsidR="00821FF0" w:rsidRPr="00A4678B" w:rsidRDefault="00821FF0" w:rsidP="007C681D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>Правила техники безопасности при лазании с гимнастической страховкой, а также в боулдеринге</w:t>
      </w:r>
    </w:p>
    <w:p w14:paraId="1314B322" w14:textId="77777777" w:rsidR="00B621A5" w:rsidRPr="00A4678B" w:rsidRDefault="00B621A5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EB4B3CD" w14:textId="1767B529" w:rsidR="00DE1F90" w:rsidRPr="00A4678B" w:rsidRDefault="00DE1F9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«Гимнастическая» страховка и лазание с «гимнастической» страховкой должны осуществляться исключительно при владении </w:t>
      </w:r>
      <w:r w:rsidR="005A0854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соответствующими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навыками страховки. </w:t>
      </w:r>
    </w:p>
    <w:p w14:paraId="009DA729" w14:textId="77777777" w:rsidR="00E10ADE" w:rsidRPr="00A4678B" w:rsidRDefault="00E10ADE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C9CAE19" w14:textId="353A233B" w:rsidR="00D54D58" w:rsidRPr="00A4678B" w:rsidRDefault="00D54D58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Рекомендуется лазить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боулдеринговые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трассы как минимум вдвоём, чтобы один человек осуществлял </w:t>
      </w:r>
      <w:r w:rsidR="00E10ADE" w:rsidRPr="00A4678B">
        <w:rPr>
          <w:rFonts w:asciiTheme="minorHAnsi" w:hAnsiTheme="minorHAnsi" w:cstheme="minorHAnsi"/>
          <w:color w:val="auto"/>
          <w:sz w:val="20"/>
          <w:szCs w:val="20"/>
        </w:rPr>
        <w:t>гимнастическую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страховку и помог в случае травмы. Лазание в компании всегда безопаснее!</w:t>
      </w:r>
    </w:p>
    <w:p w14:paraId="7B307C6C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E223393" w14:textId="1AB426B3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Максимальная высота падения </w:t>
      </w:r>
      <w:r w:rsidR="009B3D01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(от нижней части тела до верхней части матов)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– 3 метра при наличии матов и страховки.</w:t>
      </w:r>
      <w:r w:rsidR="00AE405F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Максимальная высота падения определяется в зависимости от толщины, количества матов, количества страховщиков, рельефа и других условий и может быть меньше указанной.</w:t>
      </w:r>
    </w:p>
    <w:p w14:paraId="51213716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8A1B039" w14:textId="0C3D5601" w:rsidR="00DE1F9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Перед прохождением </w:t>
      </w:r>
      <w:proofErr w:type="spellStart"/>
      <w:r w:rsidRPr="00A4678B">
        <w:rPr>
          <w:rFonts w:asciiTheme="minorHAnsi" w:hAnsiTheme="minorHAnsi" w:cstheme="minorHAnsi"/>
          <w:color w:val="auto"/>
          <w:sz w:val="20"/>
          <w:szCs w:val="20"/>
        </w:rPr>
        <w:t>боулдеринговой</w:t>
      </w:r>
      <w:proofErr w:type="spellEnd"/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трассы необходимо убедиться, что маты </w:t>
      </w:r>
      <w:r w:rsidR="00DE1F90" w:rsidRPr="00A4678B">
        <w:rPr>
          <w:rFonts w:asciiTheme="minorHAnsi" w:hAnsiTheme="minorHAnsi" w:cstheme="minorHAnsi"/>
          <w:color w:val="auto"/>
          <w:sz w:val="20"/>
          <w:szCs w:val="20"/>
        </w:rPr>
        <w:t>уложены максимально ровно</w:t>
      </w:r>
      <w:r w:rsidR="007C3E40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(в имеющихся условиях)</w:t>
      </w:r>
      <w:r w:rsidR="00DE1F90" w:rsidRPr="00A4678B">
        <w:rPr>
          <w:rFonts w:asciiTheme="minorHAnsi" w:hAnsiTheme="minorHAnsi" w:cstheme="minorHAnsi"/>
          <w:color w:val="auto"/>
          <w:sz w:val="20"/>
          <w:szCs w:val="20"/>
        </w:rPr>
        <w:t>, на матах нет посторонних предметов.</w:t>
      </w:r>
    </w:p>
    <w:p w14:paraId="6C92039E" w14:textId="77777777" w:rsidR="00DE1F90" w:rsidRPr="00A4678B" w:rsidRDefault="00DE1F9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D12FCC" w14:textId="281927F3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Запрещается располагать переносимые маты таким образом, при котором они могут стать причиной травм. </w:t>
      </w:r>
    </w:p>
    <w:p w14:paraId="48239042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7620414" w14:textId="681E68F8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Перед началом прохождения трассы пользователь обязан предупредить окружающих о своем намерении лезть, и убедиться, что не будет создана помеха для других посетителей, как лазающих, так и находящихся внизу. </w:t>
      </w:r>
    </w:p>
    <w:p w14:paraId="26432D69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A31ED2F" w14:textId="71ADEE2C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При падении на страховочный мат, во избежание причинения себе травм необходимо группироваться (не выставлять прямые руки, не падать на локоть, осуществить амортизацию полусогнутыми напряженными ногами или кувырком). </w:t>
      </w:r>
    </w:p>
    <w:p w14:paraId="68650E52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7E34F83" w14:textId="38970665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Не рекомендуется принимать положение тела «вниз головой». </w:t>
      </w:r>
    </w:p>
    <w:p w14:paraId="366E0166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91BC9E3" w14:textId="14DD26A3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Запрещено придумывать и осуществлять лазание трасс, которые представляют опасность, как для самих занимающихся, так и для других. </w:t>
      </w:r>
    </w:p>
    <w:p w14:paraId="2A1CDBBD" w14:textId="77777777" w:rsidR="00821FF0" w:rsidRPr="00A4678B" w:rsidRDefault="00821FF0" w:rsidP="007C681D">
      <w:pPr>
        <w:pStyle w:val="Default"/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026A612" w14:textId="77FFF9C9" w:rsidR="00821FF0" w:rsidRPr="00A4678B" w:rsidRDefault="007C3E4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Не рекомендуется </w:t>
      </w:r>
      <w:r w:rsidR="00821FF0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лазание в страховочной системе, особенно при пристегнутых к ней 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>с</w:t>
      </w:r>
      <w:r w:rsidR="00821FF0" w:rsidRPr="00A4678B">
        <w:rPr>
          <w:rFonts w:asciiTheme="minorHAnsi" w:hAnsiTheme="minorHAnsi" w:cstheme="minorHAnsi"/>
          <w:color w:val="auto"/>
          <w:sz w:val="20"/>
          <w:szCs w:val="20"/>
        </w:rPr>
        <w:t>боку страховочном устройстве, карабине или иных приспособлениях.</w:t>
      </w:r>
      <w:r w:rsidR="00DE1F90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5B7F3123" w14:textId="77777777" w:rsidR="00D54D58" w:rsidRPr="00A4678B" w:rsidRDefault="00D54D58" w:rsidP="004211A8">
      <w:pPr>
        <w:pStyle w:val="ae"/>
        <w:tabs>
          <w:tab w:val="left" w:pos="42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21E9D24" w14:textId="4D3C38AB" w:rsidR="00D54D58" w:rsidRPr="00A4678B" w:rsidRDefault="00D54D58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Запрещено лазить с посторонними предметами в карманах, а также со щетками для чистки зацепов в карманах или прикрепленными к мешочку для магнезии.</w:t>
      </w:r>
    </w:p>
    <w:p w14:paraId="55BDD428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E80F7A4" w14:textId="7D0BD756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Запрещено стоять и сидеть под лезущим человеком, лазать над другими лезущими людьми. </w:t>
      </w:r>
    </w:p>
    <w:p w14:paraId="64A94B1B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DB346D0" w14:textId="4A5105B7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Занимающимся (кроме страхующего) запрещается находиться в зоне возможного падения на маты лазающих спортсменов. </w:t>
      </w:r>
    </w:p>
    <w:p w14:paraId="71B08B00" w14:textId="77777777" w:rsidR="00821FF0" w:rsidRPr="00A4678B" w:rsidRDefault="00821FF0" w:rsidP="004211A8">
      <w:pPr>
        <w:pStyle w:val="Default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CD17F5B" w14:textId="2155179F" w:rsidR="00821FF0" w:rsidRPr="00A4678B" w:rsidRDefault="00821FF0" w:rsidP="004211A8">
      <w:pPr>
        <w:pStyle w:val="Default"/>
        <w:numPr>
          <w:ilvl w:val="1"/>
          <w:numId w:val="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>Не рекомендуется бросать мешок с магнезией на маты, прыгать на него и пинать его.</w:t>
      </w:r>
    </w:p>
    <w:p w14:paraId="2C0F7F61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996845A" w14:textId="3B5C64CC" w:rsidR="00821FF0" w:rsidRPr="00A4678B" w:rsidRDefault="00821FF0" w:rsidP="007C681D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Правила техники безопасности после окончания занятия </w:t>
      </w:r>
    </w:p>
    <w:p w14:paraId="3B26A659" w14:textId="77777777" w:rsidR="00E81704" w:rsidRPr="00A4678B" w:rsidRDefault="00E81704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1728958" w14:textId="620BCAE9" w:rsidR="006229A4" w:rsidRPr="00A4678B" w:rsidRDefault="006229A4" w:rsidP="007C681D">
      <w:pPr>
        <w:pStyle w:val="Defaul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Проверить и убрать спортивный инвентарь. </w:t>
      </w:r>
    </w:p>
    <w:p w14:paraId="79743398" w14:textId="77777777" w:rsidR="006229A4" w:rsidRPr="00A4678B" w:rsidRDefault="006229A4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A574709" w14:textId="77777777" w:rsidR="006229A4" w:rsidRPr="00A4678B" w:rsidRDefault="006229A4" w:rsidP="007C681D">
      <w:pPr>
        <w:pStyle w:val="Defaul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После возвращения в лагерь или на базу провести </w:t>
      </w:r>
      <w:r w:rsidR="00821FF0" w:rsidRPr="00A4678B">
        <w:rPr>
          <w:rFonts w:asciiTheme="minorHAnsi" w:hAnsiTheme="minorHAnsi" w:cstheme="minorHAnsi"/>
          <w:color w:val="auto"/>
          <w:sz w:val="20"/>
          <w:szCs w:val="20"/>
        </w:rPr>
        <w:t>визуальный осмотр спортивного инвентаря, снаряжения на наличие дефектов. В случае их обнаружения сообщить тренеру/инструктору.</w:t>
      </w: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Исключить использование неисправного снаряжения.</w:t>
      </w:r>
    </w:p>
    <w:p w14:paraId="4E6061E9" w14:textId="414CECF3" w:rsidR="00821FF0" w:rsidRPr="00A4678B" w:rsidRDefault="00821FF0" w:rsidP="007C681D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1FD1CB8" w14:textId="5F4DED23" w:rsidR="00821FF0" w:rsidRPr="00A4678B" w:rsidRDefault="00821FF0" w:rsidP="007C681D">
      <w:pPr>
        <w:pStyle w:val="Defaul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Обо всех обнаруженных неисправностях </w:t>
      </w:r>
      <w:r w:rsidR="00E81704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или изменениях рельефа трассы рекомендуется </w:t>
      </w:r>
      <w:r w:rsidR="00E81704" w:rsidRPr="003F6BDD">
        <w:rPr>
          <w:rFonts w:asciiTheme="minorHAnsi" w:hAnsiTheme="minorHAnsi" w:cstheme="minorHAnsi"/>
          <w:color w:val="auto"/>
          <w:sz w:val="20"/>
          <w:szCs w:val="20"/>
        </w:rPr>
        <w:t>сообщить энтузиастам района</w:t>
      </w:r>
      <w:r w:rsidR="00E81704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или </w:t>
      </w:r>
      <w:proofErr w:type="spellStart"/>
      <w:r w:rsidR="00E81704" w:rsidRPr="00A4678B">
        <w:rPr>
          <w:rFonts w:asciiTheme="minorHAnsi" w:hAnsiTheme="minorHAnsi" w:cstheme="minorHAnsi"/>
          <w:color w:val="auto"/>
          <w:sz w:val="20"/>
          <w:szCs w:val="20"/>
        </w:rPr>
        <w:t>подготовщикам</w:t>
      </w:r>
      <w:proofErr w:type="spellEnd"/>
      <w:r w:rsidR="00E81704" w:rsidRPr="00A4678B">
        <w:rPr>
          <w:rFonts w:asciiTheme="minorHAnsi" w:hAnsiTheme="minorHAnsi" w:cstheme="minorHAnsi"/>
          <w:color w:val="auto"/>
          <w:sz w:val="20"/>
          <w:szCs w:val="20"/>
        </w:rPr>
        <w:t xml:space="preserve"> трасс.</w:t>
      </w:r>
    </w:p>
    <w:p w14:paraId="7643AFAF" w14:textId="77777777" w:rsidR="00821FF0" w:rsidRPr="00A4678B" w:rsidRDefault="00821FF0" w:rsidP="007C681D">
      <w:pPr>
        <w:pStyle w:val="Default"/>
        <w:tabs>
          <w:tab w:val="left" w:pos="284"/>
        </w:tabs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</w:p>
    <w:sectPr w:rsidR="00821FF0" w:rsidRPr="00A4678B" w:rsidSect="00622ABE">
      <w:footerReference w:type="default" r:id="rId8"/>
      <w:pgSz w:w="11906" w:h="16838"/>
      <w:pgMar w:top="567" w:right="424" w:bottom="709" w:left="709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C3940" w14:textId="77777777" w:rsidR="007E1793" w:rsidRDefault="007E1793" w:rsidP="009B228C">
      <w:pPr>
        <w:spacing w:after="0" w:line="240" w:lineRule="auto"/>
      </w:pPr>
      <w:r>
        <w:separator/>
      </w:r>
    </w:p>
  </w:endnote>
  <w:endnote w:type="continuationSeparator" w:id="0">
    <w:p w14:paraId="3197DB23" w14:textId="77777777" w:rsidR="007E1793" w:rsidRDefault="007E1793" w:rsidP="009B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299430"/>
      <w:docPartObj>
        <w:docPartGallery w:val="Page Numbers (Bottom of Page)"/>
        <w:docPartUnique/>
      </w:docPartObj>
    </w:sdtPr>
    <w:sdtEndPr/>
    <w:sdtContent>
      <w:p w14:paraId="4B127B89" w14:textId="48C7C224" w:rsidR="009B228C" w:rsidRDefault="009B228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ABE">
          <w:rPr>
            <w:noProof/>
          </w:rPr>
          <w:t>6</w:t>
        </w:r>
        <w:r>
          <w:fldChar w:fldCharType="end"/>
        </w:r>
      </w:p>
    </w:sdtContent>
  </w:sdt>
  <w:p w14:paraId="154E60EC" w14:textId="77777777" w:rsidR="009B228C" w:rsidRDefault="009B22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DA65" w14:textId="77777777" w:rsidR="007E1793" w:rsidRDefault="007E1793" w:rsidP="009B228C">
      <w:pPr>
        <w:spacing w:after="0" w:line="240" w:lineRule="auto"/>
      </w:pPr>
      <w:r>
        <w:separator/>
      </w:r>
    </w:p>
  </w:footnote>
  <w:footnote w:type="continuationSeparator" w:id="0">
    <w:p w14:paraId="29046EB7" w14:textId="77777777" w:rsidR="007E1793" w:rsidRDefault="007E1793" w:rsidP="009B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1B1"/>
    <w:multiLevelType w:val="multilevel"/>
    <w:tmpl w:val="B1D4A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E0E70"/>
    <w:multiLevelType w:val="hybridMultilevel"/>
    <w:tmpl w:val="3EA254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A54F3F"/>
    <w:multiLevelType w:val="multilevel"/>
    <w:tmpl w:val="4454B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D7A2E4E"/>
    <w:multiLevelType w:val="hybridMultilevel"/>
    <w:tmpl w:val="0920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4D8D"/>
    <w:multiLevelType w:val="multilevel"/>
    <w:tmpl w:val="E28CB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7C047A50"/>
    <w:multiLevelType w:val="multilevel"/>
    <w:tmpl w:val="1FE2811C"/>
    <w:lvl w:ilvl="0">
      <w:start w:val="2"/>
      <w:numFmt w:val="decimal"/>
      <w:lvlText w:val="%1."/>
      <w:lvlJc w:val="left"/>
      <w:pPr>
        <w:ind w:left="357" w:hanging="73"/>
      </w:pPr>
    </w:lvl>
    <w:lvl w:ilvl="1">
      <w:start w:val="1"/>
      <w:numFmt w:val="decimal"/>
      <w:lvlText w:val="%1.%2."/>
      <w:lvlJc w:val="left"/>
      <w:pPr>
        <w:ind w:left="284" w:firstLine="226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77" w:hanging="73"/>
      </w:pPr>
    </w:lvl>
    <w:lvl w:ilvl="3">
      <w:start w:val="1"/>
      <w:numFmt w:val="decimal"/>
      <w:lvlText w:val="%1.%2.%3.%4."/>
      <w:lvlJc w:val="left"/>
      <w:pPr>
        <w:ind w:left="1887" w:hanging="73"/>
      </w:pPr>
    </w:lvl>
    <w:lvl w:ilvl="4">
      <w:start w:val="1"/>
      <w:numFmt w:val="decimal"/>
      <w:lvlText w:val="%1.%2.%3.%4.%5."/>
      <w:lvlJc w:val="left"/>
      <w:pPr>
        <w:ind w:left="2397" w:hanging="73"/>
      </w:pPr>
    </w:lvl>
    <w:lvl w:ilvl="5">
      <w:start w:val="1"/>
      <w:numFmt w:val="decimal"/>
      <w:lvlText w:val="%1.%2.%3.%4.%5.%6."/>
      <w:lvlJc w:val="left"/>
      <w:pPr>
        <w:ind w:left="2907" w:hanging="73"/>
      </w:pPr>
    </w:lvl>
    <w:lvl w:ilvl="6">
      <w:start w:val="1"/>
      <w:numFmt w:val="decimal"/>
      <w:lvlText w:val="%1.%2.%3.%4.%5.%6.%7."/>
      <w:lvlJc w:val="left"/>
      <w:pPr>
        <w:ind w:left="3417" w:hanging="73"/>
      </w:pPr>
    </w:lvl>
    <w:lvl w:ilvl="7">
      <w:start w:val="1"/>
      <w:numFmt w:val="decimal"/>
      <w:lvlText w:val="%1.%2.%3.%4.%5.%6.%7.%8."/>
      <w:lvlJc w:val="left"/>
      <w:pPr>
        <w:ind w:left="3927" w:hanging="73"/>
      </w:pPr>
    </w:lvl>
    <w:lvl w:ilvl="8">
      <w:start w:val="1"/>
      <w:numFmt w:val="decimal"/>
      <w:lvlText w:val="%1.%2.%3.%4.%5.%6.%7.%8.%9."/>
      <w:lvlJc w:val="left"/>
      <w:pPr>
        <w:ind w:left="4437" w:hanging="73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4C"/>
    <w:rsid w:val="00017D0C"/>
    <w:rsid w:val="00021008"/>
    <w:rsid w:val="000221FC"/>
    <w:rsid w:val="00037E4A"/>
    <w:rsid w:val="00037FB1"/>
    <w:rsid w:val="000625C1"/>
    <w:rsid w:val="00071EAB"/>
    <w:rsid w:val="000A42DA"/>
    <w:rsid w:val="000B327B"/>
    <w:rsid w:val="000F7BBC"/>
    <w:rsid w:val="00107829"/>
    <w:rsid w:val="00111F84"/>
    <w:rsid w:val="001227A4"/>
    <w:rsid w:val="001242AF"/>
    <w:rsid w:val="00144EFC"/>
    <w:rsid w:val="00153286"/>
    <w:rsid w:val="00157E03"/>
    <w:rsid w:val="0016572B"/>
    <w:rsid w:val="0016698C"/>
    <w:rsid w:val="00166E61"/>
    <w:rsid w:val="00176434"/>
    <w:rsid w:val="001C1D88"/>
    <w:rsid w:val="001C5698"/>
    <w:rsid w:val="001D1B25"/>
    <w:rsid w:val="001D4951"/>
    <w:rsid w:val="001E7DB9"/>
    <w:rsid w:val="0020199B"/>
    <w:rsid w:val="00216FC9"/>
    <w:rsid w:val="00253D0E"/>
    <w:rsid w:val="00256686"/>
    <w:rsid w:val="002601C0"/>
    <w:rsid w:val="00262A7C"/>
    <w:rsid w:val="002768E2"/>
    <w:rsid w:val="00277DD0"/>
    <w:rsid w:val="00285E66"/>
    <w:rsid w:val="002A5B07"/>
    <w:rsid w:val="002B5512"/>
    <w:rsid w:val="002B5FAC"/>
    <w:rsid w:val="002C6946"/>
    <w:rsid w:val="002C7DF8"/>
    <w:rsid w:val="002D7ECA"/>
    <w:rsid w:val="002F7BDE"/>
    <w:rsid w:val="00306E31"/>
    <w:rsid w:val="00357D42"/>
    <w:rsid w:val="003837FE"/>
    <w:rsid w:val="003911AC"/>
    <w:rsid w:val="003960FE"/>
    <w:rsid w:val="003B7BAF"/>
    <w:rsid w:val="003C26B0"/>
    <w:rsid w:val="003C6839"/>
    <w:rsid w:val="003D7B11"/>
    <w:rsid w:val="003F32DF"/>
    <w:rsid w:val="003F5AD3"/>
    <w:rsid w:val="003F6BDD"/>
    <w:rsid w:val="004211A8"/>
    <w:rsid w:val="0043475E"/>
    <w:rsid w:val="00441CCE"/>
    <w:rsid w:val="00445BE5"/>
    <w:rsid w:val="00470198"/>
    <w:rsid w:val="00480A5E"/>
    <w:rsid w:val="004C1673"/>
    <w:rsid w:val="004D1CEB"/>
    <w:rsid w:val="00510A2F"/>
    <w:rsid w:val="005362D1"/>
    <w:rsid w:val="00575716"/>
    <w:rsid w:val="00592520"/>
    <w:rsid w:val="005A0854"/>
    <w:rsid w:val="005B165E"/>
    <w:rsid w:val="005C3109"/>
    <w:rsid w:val="005C6F79"/>
    <w:rsid w:val="005C7A53"/>
    <w:rsid w:val="005D6D07"/>
    <w:rsid w:val="005F59E8"/>
    <w:rsid w:val="00600758"/>
    <w:rsid w:val="00605B28"/>
    <w:rsid w:val="00617648"/>
    <w:rsid w:val="006229A4"/>
    <w:rsid w:val="00622ABE"/>
    <w:rsid w:val="00640E54"/>
    <w:rsid w:val="006474C9"/>
    <w:rsid w:val="006654FB"/>
    <w:rsid w:val="00690902"/>
    <w:rsid w:val="00697CCD"/>
    <w:rsid w:val="006C0189"/>
    <w:rsid w:val="00703B5F"/>
    <w:rsid w:val="00704176"/>
    <w:rsid w:val="00712CBD"/>
    <w:rsid w:val="007155DA"/>
    <w:rsid w:val="00772E6F"/>
    <w:rsid w:val="007879F7"/>
    <w:rsid w:val="0079138E"/>
    <w:rsid w:val="007A6667"/>
    <w:rsid w:val="007C3E40"/>
    <w:rsid w:val="007C681D"/>
    <w:rsid w:val="007D1319"/>
    <w:rsid w:val="007D5802"/>
    <w:rsid w:val="007E1793"/>
    <w:rsid w:val="007E576F"/>
    <w:rsid w:val="00811594"/>
    <w:rsid w:val="00821FF0"/>
    <w:rsid w:val="00837972"/>
    <w:rsid w:val="00856535"/>
    <w:rsid w:val="008623E4"/>
    <w:rsid w:val="00862CF3"/>
    <w:rsid w:val="008665D5"/>
    <w:rsid w:val="0089770C"/>
    <w:rsid w:val="008A4B82"/>
    <w:rsid w:val="008C26E5"/>
    <w:rsid w:val="008E14C8"/>
    <w:rsid w:val="008F7F3E"/>
    <w:rsid w:val="00904E00"/>
    <w:rsid w:val="00924FD0"/>
    <w:rsid w:val="009276E7"/>
    <w:rsid w:val="00942D64"/>
    <w:rsid w:val="00947054"/>
    <w:rsid w:val="0095421E"/>
    <w:rsid w:val="0098374D"/>
    <w:rsid w:val="00984DAC"/>
    <w:rsid w:val="0099097F"/>
    <w:rsid w:val="009A1BD6"/>
    <w:rsid w:val="009B0379"/>
    <w:rsid w:val="009B228C"/>
    <w:rsid w:val="009B3D01"/>
    <w:rsid w:val="009C2795"/>
    <w:rsid w:val="009C6C5C"/>
    <w:rsid w:val="009C6C82"/>
    <w:rsid w:val="009D2BF2"/>
    <w:rsid w:val="009F7E6D"/>
    <w:rsid w:val="00A063E0"/>
    <w:rsid w:val="00A40BAB"/>
    <w:rsid w:val="00A43BE9"/>
    <w:rsid w:val="00A4678B"/>
    <w:rsid w:val="00A51886"/>
    <w:rsid w:val="00A533B6"/>
    <w:rsid w:val="00A63C5B"/>
    <w:rsid w:val="00A65F65"/>
    <w:rsid w:val="00A6768F"/>
    <w:rsid w:val="00A77AAA"/>
    <w:rsid w:val="00AA43D2"/>
    <w:rsid w:val="00AB14F0"/>
    <w:rsid w:val="00AC61BC"/>
    <w:rsid w:val="00AC7C31"/>
    <w:rsid w:val="00AD2190"/>
    <w:rsid w:val="00AE405F"/>
    <w:rsid w:val="00B017E1"/>
    <w:rsid w:val="00B106FE"/>
    <w:rsid w:val="00B621A5"/>
    <w:rsid w:val="00B653D2"/>
    <w:rsid w:val="00B720AA"/>
    <w:rsid w:val="00B90053"/>
    <w:rsid w:val="00B90636"/>
    <w:rsid w:val="00B95BB9"/>
    <w:rsid w:val="00BD3A27"/>
    <w:rsid w:val="00BD64CA"/>
    <w:rsid w:val="00BE3043"/>
    <w:rsid w:val="00BF48E7"/>
    <w:rsid w:val="00C13615"/>
    <w:rsid w:val="00C24112"/>
    <w:rsid w:val="00C304C5"/>
    <w:rsid w:val="00C307F2"/>
    <w:rsid w:val="00C40EEE"/>
    <w:rsid w:val="00C44035"/>
    <w:rsid w:val="00C6456D"/>
    <w:rsid w:val="00C64FBC"/>
    <w:rsid w:val="00C67011"/>
    <w:rsid w:val="00C67371"/>
    <w:rsid w:val="00C71615"/>
    <w:rsid w:val="00C8047A"/>
    <w:rsid w:val="00C81109"/>
    <w:rsid w:val="00CC5130"/>
    <w:rsid w:val="00CD672F"/>
    <w:rsid w:val="00CE4B39"/>
    <w:rsid w:val="00D223D5"/>
    <w:rsid w:val="00D27A3F"/>
    <w:rsid w:val="00D27B5B"/>
    <w:rsid w:val="00D41D96"/>
    <w:rsid w:val="00D54468"/>
    <w:rsid w:val="00D54D58"/>
    <w:rsid w:val="00D700DC"/>
    <w:rsid w:val="00D73FCC"/>
    <w:rsid w:val="00D91D17"/>
    <w:rsid w:val="00DC4B6E"/>
    <w:rsid w:val="00DE1F90"/>
    <w:rsid w:val="00DF73B3"/>
    <w:rsid w:val="00E037D3"/>
    <w:rsid w:val="00E10ADE"/>
    <w:rsid w:val="00E15523"/>
    <w:rsid w:val="00E15748"/>
    <w:rsid w:val="00E21E6B"/>
    <w:rsid w:val="00E268E2"/>
    <w:rsid w:val="00E55C8A"/>
    <w:rsid w:val="00E81704"/>
    <w:rsid w:val="00EA6E3C"/>
    <w:rsid w:val="00EB76EB"/>
    <w:rsid w:val="00ED686F"/>
    <w:rsid w:val="00F0744C"/>
    <w:rsid w:val="00F07CFD"/>
    <w:rsid w:val="00F279C2"/>
    <w:rsid w:val="00F67E12"/>
    <w:rsid w:val="00F83D31"/>
    <w:rsid w:val="00FB2FC9"/>
    <w:rsid w:val="00FC7F9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78E46"/>
  <w15:docId w15:val="{59994100-0A44-4D45-A216-9441D54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F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744C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8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5E6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rsid w:val="007879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879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7879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879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879F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B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228C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9B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28C"/>
    <w:rPr>
      <w:rFonts w:cs="Calibri"/>
      <w:lang w:eastAsia="en-US"/>
    </w:rPr>
  </w:style>
  <w:style w:type="paragraph" w:styleId="ae">
    <w:name w:val="List Paragraph"/>
    <w:basedOn w:val="a"/>
    <w:uiPriority w:val="99"/>
    <w:qFormat/>
    <w:rsid w:val="0059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ED8A-E331-4C84-B184-09A04EE2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2863</Words>
  <Characters>16320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gypnor</Company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Андрей Яговкин</cp:lastModifiedBy>
  <cp:revision>7</cp:revision>
  <cp:lastPrinted>2021-05-02T06:29:00Z</cp:lastPrinted>
  <dcterms:created xsi:type="dcterms:W3CDTF">2021-05-01T11:13:00Z</dcterms:created>
  <dcterms:modified xsi:type="dcterms:W3CDTF">2021-05-02T07:34:00Z</dcterms:modified>
</cp:coreProperties>
</file>