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65" w:rsidRPr="00841217" w:rsidRDefault="00011467" w:rsidP="00011467">
      <w:pPr>
        <w:spacing w:after="0"/>
        <w:jc w:val="center"/>
        <w:rPr>
          <w:b/>
        </w:rPr>
      </w:pPr>
      <w:r w:rsidRPr="00841217">
        <w:rPr>
          <w:b/>
        </w:rPr>
        <w:t>КОНКУРСНАЯ КОМИССИЯ</w:t>
      </w:r>
    </w:p>
    <w:p w:rsidR="00011467" w:rsidRPr="00841217" w:rsidRDefault="00011467" w:rsidP="00011467">
      <w:pPr>
        <w:spacing w:after="0"/>
        <w:jc w:val="center"/>
        <w:rPr>
          <w:b/>
        </w:rPr>
      </w:pPr>
      <w:r w:rsidRPr="00841217">
        <w:rPr>
          <w:b/>
        </w:rPr>
        <w:t>ФЕДЕРАЦИИ СКАЛОЛАЗАНИЯ РОССИИ</w:t>
      </w:r>
    </w:p>
    <w:p w:rsidR="00011467" w:rsidRPr="00841217" w:rsidRDefault="00011467" w:rsidP="00011467">
      <w:pPr>
        <w:spacing w:after="0"/>
        <w:jc w:val="center"/>
        <w:rPr>
          <w:sz w:val="10"/>
        </w:rPr>
      </w:pPr>
    </w:p>
    <w:p w:rsidR="00011467" w:rsidRPr="00841217" w:rsidRDefault="002F64F8" w:rsidP="00011467">
      <w:pPr>
        <w:spacing w:after="0"/>
        <w:jc w:val="center"/>
        <w:rPr>
          <w:b/>
        </w:rPr>
      </w:pPr>
      <w:r w:rsidRPr="00841217">
        <w:rPr>
          <w:b/>
        </w:rPr>
        <w:t>Комментарии и рекомендации</w:t>
      </w:r>
      <w:r w:rsidR="00011467" w:rsidRPr="00841217">
        <w:rPr>
          <w:b/>
        </w:rPr>
        <w:t xml:space="preserve"> к порядку конкурсного отбора для шестой</w:t>
      </w:r>
    </w:p>
    <w:p w:rsidR="00011467" w:rsidRPr="00841217" w:rsidRDefault="00011467" w:rsidP="00011467">
      <w:pPr>
        <w:spacing w:after="0"/>
        <w:jc w:val="center"/>
        <w:rPr>
          <w:b/>
        </w:rPr>
      </w:pPr>
      <w:r w:rsidRPr="00841217">
        <w:rPr>
          <w:b/>
        </w:rPr>
        <w:t>тематической смены МДЦ Артек 28 мая -18 июня 2026г.</w:t>
      </w:r>
    </w:p>
    <w:p w:rsidR="002F64F8" w:rsidRDefault="002F64F8" w:rsidP="00011467">
      <w:pPr>
        <w:spacing w:after="0"/>
      </w:pPr>
    </w:p>
    <w:p w:rsidR="00011467" w:rsidRDefault="00011467" w:rsidP="00011467">
      <w:pPr>
        <w:pStyle w:val="a4"/>
        <w:numPr>
          <w:ilvl w:val="0"/>
          <w:numId w:val="1"/>
        </w:numPr>
        <w:spacing w:after="0"/>
        <w:jc w:val="both"/>
      </w:pPr>
      <w:r>
        <w:t>Общее количество путевок – 276. Из них 18 путевок – квота Лиги скалолазания ФСР.</w:t>
      </w:r>
    </w:p>
    <w:p w:rsidR="00A84B9A" w:rsidRDefault="00A84B9A" w:rsidP="00A84B9A">
      <w:pPr>
        <w:pStyle w:val="a4"/>
        <w:spacing w:after="0"/>
        <w:jc w:val="both"/>
      </w:pPr>
    </w:p>
    <w:p w:rsidR="00383DEB" w:rsidRDefault="00383DEB" w:rsidP="00383DEB">
      <w:pPr>
        <w:pStyle w:val="a4"/>
        <w:numPr>
          <w:ilvl w:val="0"/>
          <w:numId w:val="1"/>
        </w:numPr>
        <w:spacing w:after="0"/>
        <w:jc w:val="both"/>
      </w:pPr>
      <w:r>
        <w:t>П.4.5.5 Положения не является дополнительным этапом отбора, его следует трактовать в следующем контексте</w:t>
      </w:r>
      <w:r w:rsidRPr="00383DEB">
        <w:t>:</w:t>
      </w:r>
    </w:p>
    <w:p w:rsidR="00383DEB" w:rsidRDefault="00383DEB" w:rsidP="00383DEB">
      <w:pPr>
        <w:pStyle w:val="a4"/>
        <w:spacing w:after="0"/>
        <w:jc w:val="both"/>
      </w:pPr>
      <w:r>
        <w:t xml:space="preserve">В </w:t>
      </w:r>
      <w:r>
        <w:t xml:space="preserve">рамках 6 смены 28 мая – 18 июня 2026 будет проведен Фестиваль «Детский кубок «Артека» по скалолазанию» в трех номинациях: </w:t>
      </w:r>
    </w:p>
    <w:p w:rsidR="00383DEB" w:rsidRDefault="00383DEB" w:rsidP="00383DEB">
      <w:pPr>
        <w:pStyle w:val="a4"/>
        <w:spacing w:after="0"/>
        <w:jc w:val="both"/>
      </w:pPr>
      <w:r>
        <w:t xml:space="preserve">- Трудность; </w:t>
      </w:r>
    </w:p>
    <w:p w:rsidR="00383DEB" w:rsidRDefault="00383DEB" w:rsidP="00383DEB">
      <w:pPr>
        <w:pStyle w:val="a4"/>
        <w:spacing w:after="0"/>
        <w:jc w:val="both"/>
      </w:pPr>
      <w:r>
        <w:t>- Скорость;</w:t>
      </w:r>
    </w:p>
    <w:p w:rsidR="00383DEB" w:rsidRDefault="00383DEB" w:rsidP="00383DEB">
      <w:pPr>
        <w:pStyle w:val="a4"/>
        <w:spacing w:after="0"/>
        <w:jc w:val="both"/>
      </w:pPr>
      <w:r>
        <w:t xml:space="preserve">- </w:t>
      </w:r>
      <w:proofErr w:type="spellStart"/>
      <w:r w:rsidR="003B21C1">
        <w:t>Боулдеринг</w:t>
      </w:r>
      <w:proofErr w:type="spellEnd"/>
    </w:p>
    <w:p w:rsidR="00011467" w:rsidRDefault="0060520A" w:rsidP="00A84B9A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t>П.</w:t>
      </w:r>
      <w:r>
        <w:t>2.8. первый абзац</w:t>
      </w:r>
      <w:r w:rsidR="00C67EA6">
        <w:t xml:space="preserve"> </w:t>
      </w:r>
      <w:r w:rsidR="004B1FF0">
        <w:t>следует трактовать</w:t>
      </w:r>
      <w:r w:rsidR="00C67EA6" w:rsidRPr="00C67EA6">
        <w:t>:</w:t>
      </w:r>
      <w:r>
        <w:t xml:space="preserve"> </w:t>
      </w:r>
      <w:r>
        <w:t>«</w:t>
      </w:r>
      <w:r w:rsidRPr="0060520A">
        <w:t>для участия в Конкурсе Заявители (п.2.6.1., п.2.6.2.) могут представить только одну заявку на одного участника</w:t>
      </w:r>
      <w:r>
        <w:t>»</w:t>
      </w:r>
      <w:r w:rsidRPr="0060520A">
        <w:t>;</w:t>
      </w:r>
      <w:r>
        <w:t xml:space="preserve"> </w:t>
      </w:r>
    </w:p>
    <w:p w:rsidR="00A84B9A" w:rsidRDefault="00A84B9A" w:rsidP="00163D17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</w:p>
    <w:p w:rsidR="00163D17" w:rsidRDefault="00163D17" w:rsidP="00163D17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>
        <w:t>Отбор участников по рейтингу</w:t>
      </w:r>
      <w:r w:rsidRPr="00163D17">
        <w:t>:</w:t>
      </w:r>
    </w:p>
    <w:p w:rsidR="00952DAB" w:rsidRDefault="00952DAB" w:rsidP="00952DAB">
      <w:pPr>
        <w:pStyle w:val="a4"/>
        <w:numPr>
          <w:ilvl w:val="0"/>
          <w:numId w:val="9"/>
        </w:numPr>
      </w:pPr>
      <w:r w:rsidRPr="00952DAB">
        <w:t xml:space="preserve">К рассмотрению принимается любая </w:t>
      </w:r>
      <w:r w:rsidRPr="00952DAB">
        <w:rPr>
          <w:b/>
        </w:rPr>
        <w:t>одна</w:t>
      </w:r>
      <w:r w:rsidRPr="00952DAB">
        <w:t xml:space="preserve"> позиция (номер рейтинга) спортсмена, независимо от дисциплины. В приоритете – высшие номера рейтинга.</w:t>
      </w:r>
    </w:p>
    <w:p w:rsidR="00163D17" w:rsidRDefault="00163D17" w:rsidP="00163D17">
      <w:pPr>
        <w:pStyle w:val="a4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>
        <w:t>Для</w:t>
      </w:r>
      <w:r>
        <w:t xml:space="preserve"> групп 13-14 лет и 15-16 лет</w:t>
      </w:r>
      <w:r>
        <w:t xml:space="preserve"> применяется текущая позиция (номер рейтинга) </w:t>
      </w:r>
      <w:proofErr w:type="gramStart"/>
      <w:r>
        <w:t>по</w:t>
      </w:r>
      <w:proofErr w:type="gramEnd"/>
    </w:p>
    <w:p w:rsidR="00A84B9A" w:rsidRDefault="00163D17" w:rsidP="00163D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80"/>
        <w:jc w:val="both"/>
      </w:pPr>
      <w:r>
        <w:t xml:space="preserve">       состоянию на 01.03.2026г. в соответствующих группах.</w:t>
      </w:r>
    </w:p>
    <w:p w:rsidR="00163D17" w:rsidRDefault="00163D17" w:rsidP="00163D17">
      <w:pPr>
        <w:pStyle w:val="a4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>
        <w:t xml:space="preserve">Для </w:t>
      </w:r>
      <w:r>
        <w:t>группы 11-12 лет</w:t>
      </w:r>
      <w:r>
        <w:t xml:space="preserve"> применяется позиция (номер рейтинга)</w:t>
      </w:r>
      <w:r w:rsidR="00215BE6">
        <w:t>, которая была у спортсмена  в группе «10-13 лет»</w:t>
      </w:r>
      <w:r>
        <w:t xml:space="preserve"> по состоянию на 31.12.2026</w:t>
      </w:r>
      <w:r w:rsidR="00215BE6">
        <w:t xml:space="preserve"> </w:t>
      </w:r>
      <w:r>
        <w:t xml:space="preserve"> (файл прилагается</w:t>
      </w:r>
      <w:r w:rsidR="00215BE6">
        <w:t>).</w:t>
      </w:r>
    </w:p>
    <w:p w:rsidR="00952DAB" w:rsidRDefault="00952DAB" w:rsidP="00952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>
        <w:t xml:space="preserve">                   *Примечание.</w:t>
      </w:r>
    </w:p>
    <w:p w:rsidR="00952DAB" w:rsidRDefault="00952DAB" w:rsidP="00952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80"/>
        <w:jc w:val="both"/>
      </w:pPr>
      <w:r>
        <w:t xml:space="preserve">Мы понимаем, что указанный принцип уменьшает возможности отбора по рейтингу для участников </w:t>
      </w:r>
      <w:r w:rsidR="00ED06D8">
        <w:t>11</w:t>
      </w:r>
      <w:r>
        <w:t>-12 лет</w:t>
      </w:r>
      <w:proofErr w:type="gramStart"/>
      <w:r w:rsidR="00ED06D8">
        <w:t>.</w:t>
      </w:r>
      <w:proofErr w:type="gramEnd"/>
      <w:r w:rsidR="00ED06D8">
        <w:t xml:space="preserve"> Но т</w:t>
      </w:r>
      <w:r>
        <w:t xml:space="preserve">ак определены приоритеты отбора на смену в пользу </w:t>
      </w:r>
      <w:proofErr w:type="gramStart"/>
      <w:r>
        <w:t>более старших</w:t>
      </w:r>
      <w:proofErr w:type="gramEnd"/>
      <w:r>
        <w:t xml:space="preserve"> и опытны</w:t>
      </w:r>
      <w:r w:rsidR="00ED06D8">
        <w:t>х спортсменов. Однако</w:t>
      </w:r>
      <w:proofErr w:type="gramStart"/>
      <w:r w:rsidR="00ED06D8">
        <w:t>,</w:t>
      </w:r>
      <w:proofErr w:type="gramEnd"/>
      <w:r>
        <w:t xml:space="preserve"> если в регионах есть яркие «звезды»</w:t>
      </w:r>
      <w:r w:rsidR="00ED06D8">
        <w:t xml:space="preserve"> 11</w:t>
      </w:r>
      <w:r>
        <w:t>-12 лет, достойные пребывания в Артеке, можно применять для них региональные квоты.</w:t>
      </w:r>
    </w:p>
    <w:p w:rsidR="00A84B9A" w:rsidRDefault="00A84B9A" w:rsidP="00163D17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</w:p>
    <w:p w:rsidR="00757011" w:rsidRDefault="00757011" w:rsidP="00163D17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Подача заявок.</w:t>
      </w:r>
    </w:p>
    <w:p w:rsidR="00A84B9A" w:rsidRDefault="00A84B9A" w:rsidP="00163D17">
      <w:pPr>
        <w:spacing w:after="0" w:line="240" w:lineRule="auto"/>
        <w:jc w:val="both"/>
      </w:pPr>
    </w:p>
    <w:p w:rsidR="00757011" w:rsidRDefault="00757011" w:rsidP="00163D17">
      <w:pPr>
        <w:pStyle w:val="a4"/>
        <w:numPr>
          <w:ilvl w:val="1"/>
          <w:numId w:val="1"/>
        </w:numPr>
        <w:spacing w:after="0" w:line="240" w:lineRule="auto"/>
        <w:jc w:val="both"/>
      </w:pPr>
      <w:r>
        <w:t xml:space="preserve">Внимание! Заявки подаются и регистрируются до 06.03.2026. включительно. После этой даты </w:t>
      </w:r>
      <w:r w:rsidR="00ED06D8">
        <w:t xml:space="preserve">дальнейшая </w:t>
      </w:r>
      <w:r>
        <w:t xml:space="preserve">работа конкурсной комиссии будет только </w:t>
      </w:r>
      <w:r w:rsidRPr="00ED06D8">
        <w:rPr>
          <w:b/>
        </w:rPr>
        <w:t>с этими заявкам</w:t>
      </w:r>
      <w:r>
        <w:t>.</w:t>
      </w:r>
    </w:p>
    <w:p w:rsidR="00757011" w:rsidRPr="003B21C1" w:rsidRDefault="00757011" w:rsidP="00163D17">
      <w:pPr>
        <w:pStyle w:val="a4"/>
        <w:numPr>
          <w:ilvl w:val="1"/>
          <w:numId w:val="1"/>
        </w:numPr>
        <w:spacing w:after="0" w:line="240" w:lineRule="auto"/>
        <w:jc w:val="both"/>
      </w:pPr>
      <w:r w:rsidRPr="003B21C1">
        <w:t xml:space="preserve">В заявках </w:t>
      </w:r>
      <w:r w:rsidR="00ED06D8">
        <w:t xml:space="preserve">будет </w:t>
      </w:r>
      <w:r w:rsidRPr="003B21C1">
        <w:t>указыва</w:t>
      </w:r>
      <w:r w:rsidR="00ED06D8">
        <w:t>ться</w:t>
      </w:r>
      <w:r w:rsidRPr="003B21C1">
        <w:t xml:space="preserve"> всероссийский рейтинг по состоянию на 01.03.2026.</w:t>
      </w:r>
      <w:r w:rsidR="003B21C1">
        <w:t xml:space="preserve"> Поэтому подавать их целесообразно после этой даты.</w:t>
      </w:r>
    </w:p>
    <w:p w:rsidR="00383DEB" w:rsidRDefault="003B21C1" w:rsidP="00163D17">
      <w:pPr>
        <w:pStyle w:val="a4"/>
        <w:numPr>
          <w:ilvl w:val="1"/>
          <w:numId w:val="1"/>
        </w:numPr>
        <w:spacing w:after="0" w:line="240" w:lineRule="auto"/>
        <w:jc w:val="both"/>
      </w:pPr>
      <w:r>
        <w:t xml:space="preserve"> Р</w:t>
      </w:r>
      <w:r w:rsidR="004B1FF0">
        <w:t xml:space="preserve">екомендуем подавать заявки на участников </w:t>
      </w:r>
      <w:r>
        <w:t>в соответствии с нижеприведенными требованиями и формами заявок</w:t>
      </w:r>
      <w:r w:rsidR="004B1FF0" w:rsidRPr="004B1FF0">
        <w:t>:</w:t>
      </w:r>
    </w:p>
    <w:p w:rsidR="003B21C1" w:rsidRPr="003B21C1" w:rsidRDefault="003B21C1" w:rsidP="00163D17">
      <w:pPr>
        <w:pStyle w:val="a4"/>
        <w:spacing w:after="0" w:line="240" w:lineRule="auto"/>
        <w:ind w:left="1080"/>
        <w:jc w:val="both"/>
        <w:rPr>
          <w:sz w:val="10"/>
        </w:rPr>
      </w:pPr>
    </w:p>
    <w:p w:rsidR="003B21C1" w:rsidRDefault="00757011" w:rsidP="00163D17">
      <w:pPr>
        <w:pStyle w:val="a4"/>
        <w:numPr>
          <w:ilvl w:val="0"/>
          <w:numId w:val="3"/>
        </w:numPr>
        <w:spacing w:after="0" w:line="240" w:lineRule="auto"/>
        <w:jc w:val="both"/>
      </w:pPr>
      <w:r>
        <w:t>Все формы заявок заполняются в электронном виде (не от руки).</w:t>
      </w:r>
    </w:p>
    <w:p w:rsidR="00757011" w:rsidRDefault="00A84B9A" w:rsidP="00163D17">
      <w:pPr>
        <w:pStyle w:val="a4"/>
        <w:numPr>
          <w:ilvl w:val="0"/>
          <w:numId w:val="3"/>
        </w:numPr>
        <w:spacing w:after="0" w:line="240" w:lineRule="auto"/>
        <w:jc w:val="both"/>
      </w:pPr>
      <w:r>
        <w:t>В Конкурсную комиссию каждый комплект-</w:t>
      </w:r>
      <w:r w:rsidR="00757011">
        <w:t xml:space="preserve">заявка отправляется </w:t>
      </w:r>
      <w:r>
        <w:t xml:space="preserve">файлами </w:t>
      </w:r>
      <w:r w:rsidR="00757011" w:rsidRPr="00ED06D8">
        <w:rPr>
          <w:b/>
        </w:rPr>
        <w:t>в двух форматах</w:t>
      </w:r>
      <w:r w:rsidR="00757011">
        <w:t>:</w:t>
      </w:r>
    </w:p>
    <w:p w:rsidR="00757011" w:rsidRDefault="00A84B9A" w:rsidP="003B21C1">
      <w:pPr>
        <w:pStyle w:val="a4"/>
        <w:numPr>
          <w:ilvl w:val="1"/>
          <w:numId w:val="2"/>
        </w:numPr>
        <w:spacing w:after="0"/>
        <w:jc w:val="both"/>
      </w:pPr>
      <w:proofErr w:type="gramStart"/>
      <w:r>
        <w:t>Заявки</w:t>
      </w:r>
      <w:r w:rsidR="00757011">
        <w:t xml:space="preserve"> </w:t>
      </w:r>
      <w:r w:rsidR="00952DAB">
        <w:t>(обе формы</w:t>
      </w:r>
      <w:r w:rsidR="00ED06D8" w:rsidRPr="00ED06D8">
        <w:t>:</w:t>
      </w:r>
      <w:proofErr w:type="gramEnd"/>
      <w:r w:rsidR="00841217">
        <w:t xml:space="preserve"> Приложение 1 и Приложение 2</w:t>
      </w:r>
      <w:r w:rsidR="00952DAB">
        <w:t xml:space="preserve">) </w:t>
      </w:r>
      <w:r w:rsidR="00757011">
        <w:t xml:space="preserve">в электронном виде с заполненными графами </w:t>
      </w:r>
      <w:r w:rsidR="00757011" w:rsidRPr="00ED06D8">
        <w:rPr>
          <w:u w:val="single"/>
        </w:rPr>
        <w:t xml:space="preserve">в формате </w:t>
      </w:r>
      <w:r w:rsidR="00757011" w:rsidRPr="00ED06D8">
        <w:rPr>
          <w:b/>
          <w:u w:val="single"/>
        </w:rPr>
        <w:t>.</w:t>
      </w:r>
      <w:proofErr w:type="spellStart"/>
      <w:r w:rsidR="00757011" w:rsidRPr="00ED06D8">
        <w:rPr>
          <w:b/>
          <w:u w:val="single"/>
        </w:rPr>
        <w:t>doc</w:t>
      </w:r>
      <w:proofErr w:type="spellEnd"/>
    </w:p>
    <w:p w:rsidR="00A84B9A" w:rsidRPr="00ED06D8" w:rsidRDefault="00A84B9A" w:rsidP="00A84B9A">
      <w:pPr>
        <w:pStyle w:val="a4"/>
        <w:numPr>
          <w:ilvl w:val="1"/>
          <w:numId w:val="2"/>
        </w:numPr>
        <w:spacing w:after="0"/>
        <w:jc w:val="both"/>
        <w:rPr>
          <w:u w:val="single"/>
        </w:rPr>
      </w:pPr>
      <w:proofErr w:type="gramStart"/>
      <w:r>
        <w:t>Скан-копии з</w:t>
      </w:r>
      <w:r w:rsidR="00841217">
        <w:t>аяв</w:t>
      </w:r>
      <w:r>
        <w:t>ок</w:t>
      </w:r>
      <w:r w:rsidR="00757011">
        <w:t xml:space="preserve"> с подписями/печатями</w:t>
      </w:r>
      <w:r w:rsidR="00841217">
        <w:t xml:space="preserve"> </w:t>
      </w:r>
      <w:r w:rsidR="00841217">
        <w:t>(обе формы</w:t>
      </w:r>
      <w:r w:rsidR="00ED06D8" w:rsidRPr="00ED06D8">
        <w:t>:</w:t>
      </w:r>
      <w:proofErr w:type="gramEnd"/>
      <w:r w:rsidR="00841217">
        <w:t xml:space="preserve"> Приложение 1 и Приложение 2)</w:t>
      </w:r>
      <w:r>
        <w:t xml:space="preserve">, а также </w:t>
      </w:r>
      <w:r>
        <w:t>свидетельств о</w:t>
      </w:r>
      <w:r w:rsidR="00841217">
        <w:t xml:space="preserve"> рождении/</w:t>
      </w:r>
      <w:r>
        <w:t>паспортов, протоколов</w:t>
      </w:r>
      <w:r>
        <w:t xml:space="preserve"> соревнований</w:t>
      </w:r>
      <w:r>
        <w:t xml:space="preserve"> - </w:t>
      </w:r>
      <w:r w:rsidR="00757011">
        <w:t xml:space="preserve"> в </w:t>
      </w:r>
      <w:r w:rsidR="00757011" w:rsidRPr="00ED06D8">
        <w:rPr>
          <w:u w:val="single"/>
        </w:rPr>
        <w:t xml:space="preserve">форматах </w:t>
      </w:r>
      <w:r w:rsidR="00757011" w:rsidRPr="00ED06D8">
        <w:rPr>
          <w:b/>
          <w:u w:val="single"/>
        </w:rPr>
        <w:t>.</w:t>
      </w:r>
      <w:proofErr w:type="spellStart"/>
      <w:r w:rsidR="00757011" w:rsidRPr="00ED06D8">
        <w:rPr>
          <w:b/>
          <w:u w:val="single"/>
        </w:rPr>
        <w:t>jpeg</w:t>
      </w:r>
      <w:proofErr w:type="spellEnd"/>
      <w:r w:rsidR="00757011" w:rsidRPr="00ED06D8">
        <w:rPr>
          <w:u w:val="single"/>
        </w:rPr>
        <w:t xml:space="preserve"> или </w:t>
      </w:r>
      <w:r w:rsidR="00757011" w:rsidRPr="00ED06D8">
        <w:rPr>
          <w:b/>
          <w:u w:val="single"/>
        </w:rPr>
        <w:t>.</w:t>
      </w:r>
      <w:proofErr w:type="spellStart"/>
      <w:r w:rsidR="00757011" w:rsidRPr="00ED06D8">
        <w:rPr>
          <w:b/>
          <w:u w:val="single"/>
        </w:rPr>
        <w:t>pdf</w:t>
      </w:r>
      <w:proofErr w:type="spellEnd"/>
    </w:p>
    <w:p w:rsidR="004B1FF0" w:rsidRDefault="00757011" w:rsidP="00A84B9A">
      <w:pPr>
        <w:pStyle w:val="a4"/>
        <w:numPr>
          <w:ilvl w:val="0"/>
          <w:numId w:val="7"/>
        </w:numPr>
        <w:spacing w:after="0"/>
        <w:jc w:val="both"/>
      </w:pPr>
      <w:r>
        <w:t xml:space="preserve">Количество подтверждающих </w:t>
      </w:r>
      <w:r w:rsidR="00A84B9A">
        <w:t>протоколов – достаточно одного</w:t>
      </w:r>
      <w:r>
        <w:t>.</w:t>
      </w:r>
    </w:p>
    <w:p w:rsidR="003B21C1" w:rsidRDefault="003B21C1" w:rsidP="00757011">
      <w:pPr>
        <w:pStyle w:val="a4"/>
        <w:spacing w:after="0"/>
        <w:jc w:val="both"/>
      </w:pPr>
    </w:p>
    <w:p w:rsidR="003B21C1" w:rsidRDefault="003B21C1" w:rsidP="003B21C1">
      <w:pPr>
        <w:pStyle w:val="a4"/>
        <w:spacing w:after="0"/>
        <w:jc w:val="center"/>
      </w:pPr>
      <w:r>
        <w:t>ФОРМЫ</w:t>
      </w:r>
      <w:r w:rsidR="00A84B9A">
        <w:t xml:space="preserve"> БЛАНКОВ</w:t>
      </w:r>
      <w:r>
        <w:t xml:space="preserve"> ЗАЯВОК</w:t>
      </w:r>
    </w:p>
    <w:p w:rsidR="00952DAB" w:rsidRDefault="00952DAB" w:rsidP="003B21C1">
      <w:pPr>
        <w:pStyle w:val="a4"/>
        <w:spacing w:after="0"/>
        <w:jc w:val="center"/>
      </w:pPr>
      <w:r>
        <w:t>Рекомендуем использовать именно эти формы</w:t>
      </w:r>
    </w:p>
    <w:p w:rsidR="00952DAB" w:rsidRDefault="00952DAB" w:rsidP="003B21C1">
      <w:pPr>
        <w:pStyle w:val="a4"/>
        <w:spacing w:after="0"/>
        <w:jc w:val="center"/>
      </w:pPr>
      <w:r>
        <w:t>(</w:t>
      </w:r>
      <w:proofErr w:type="spellStart"/>
      <w:r>
        <w:t>см</w:t>
      </w:r>
      <w:proofErr w:type="gramStart"/>
      <w:r>
        <w:t>.н</w:t>
      </w:r>
      <w:proofErr w:type="gramEnd"/>
      <w:r>
        <w:t>иже</w:t>
      </w:r>
      <w:proofErr w:type="spellEnd"/>
      <w:r>
        <w:t>)</w:t>
      </w:r>
    </w:p>
    <w:p w:rsidR="00841217" w:rsidRDefault="00841217" w:rsidP="00952DAB">
      <w:pPr>
        <w:jc w:val="right"/>
        <w:rPr>
          <w:rStyle w:val="a5"/>
          <w:bCs/>
          <w:color w:val="auto"/>
        </w:rPr>
      </w:pPr>
    </w:p>
    <w:p w:rsidR="00952DAB" w:rsidRPr="00952DAB" w:rsidRDefault="00952DAB" w:rsidP="00952DAB">
      <w:pPr>
        <w:jc w:val="right"/>
        <w:rPr>
          <w:rStyle w:val="a5"/>
          <w:bCs/>
          <w:color w:val="auto"/>
        </w:rPr>
      </w:pPr>
      <w:r w:rsidRPr="00952DAB">
        <w:rPr>
          <w:rStyle w:val="a5"/>
          <w:bCs/>
          <w:color w:val="auto"/>
        </w:rPr>
        <w:lastRenderedPageBreak/>
        <w:t>Приложение 1.</w:t>
      </w:r>
    </w:p>
    <w:p w:rsidR="00952DAB" w:rsidRPr="00952DAB" w:rsidRDefault="00952DAB" w:rsidP="00952DAB">
      <w:pPr>
        <w:jc w:val="right"/>
        <w:rPr>
          <w:rStyle w:val="a5"/>
          <w:b/>
          <w:color w:val="auto"/>
        </w:rPr>
      </w:pPr>
    </w:p>
    <w:p w:rsidR="00952DAB" w:rsidRPr="00841217" w:rsidRDefault="00952DAB" w:rsidP="00841217">
      <w:pPr>
        <w:spacing w:after="0"/>
        <w:jc w:val="center"/>
        <w:rPr>
          <w:sz w:val="24"/>
        </w:rPr>
      </w:pPr>
      <w:r w:rsidRPr="00841217">
        <w:rPr>
          <w:b/>
          <w:bCs/>
          <w:sz w:val="24"/>
        </w:rPr>
        <w:t>Список участников по региональной квоте</w:t>
      </w:r>
      <w:r w:rsidRPr="00841217">
        <w:rPr>
          <w:sz w:val="24"/>
        </w:rPr>
        <w:t xml:space="preserve">. </w:t>
      </w:r>
      <w:r w:rsidRPr="00841217">
        <w:rPr>
          <w:b/>
          <w:sz w:val="24"/>
        </w:rPr>
        <w:t xml:space="preserve">Основание </w:t>
      </w:r>
      <w:r w:rsidRPr="00841217">
        <w:rPr>
          <w:b/>
          <w:sz w:val="24"/>
          <w:lang w:val="en-US"/>
        </w:rPr>
        <w:t>I</w:t>
      </w:r>
    </w:p>
    <w:p w:rsidR="00952DAB" w:rsidRPr="00952DAB" w:rsidRDefault="00952DAB" w:rsidP="00841217">
      <w:pPr>
        <w:spacing w:after="0"/>
        <w:jc w:val="center"/>
        <w:rPr>
          <w:rStyle w:val="a5"/>
          <w:b/>
          <w:color w:val="auto"/>
        </w:rPr>
      </w:pPr>
      <w:r w:rsidRPr="00952DAB">
        <w:rPr>
          <w:rStyle w:val="a5"/>
          <w:b/>
          <w:color w:val="auto"/>
        </w:rPr>
        <w:t>(нумерация по приоритетности участия)</w:t>
      </w:r>
    </w:p>
    <w:p w:rsidR="00952DAB" w:rsidRPr="00952DAB" w:rsidRDefault="00952DAB" w:rsidP="00952DAB">
      <w:pPr>
        <w:jc w:val="center"/>
        <w:rPr>
          <w:rStyle w:val="a5"/>
          <w:b/>
          <w:color w:val="auto"/>
          <w:sz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3742"/>
        <w:gridCol w:w="1134"/>
        <w:gridCol w:w="2551"/>
        <w:gridCol w:w="1525"/>
      </w:tblGrid>
      <w:tr w:rsidR="00952DAB" w:rsidRPr="00952DAB" w:rsidTr="00376770">
        <w:tc>
          <w:tcPr>
            <w:tcW w:w="619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  <w:lang w:val="en-US"/>
              </w:rPr>
              <w:t>No</w:t>
            </w:r>
          </w:p>
        </w:tc>
        <w:tc>
          <w:tcPr>
            <w:tcW w:w="3742" w:type="dxa"/>
            <w:vAlign w:val="center"/>
          </w:tcPr>
          <w:p w:rsidR="00952DAB" w:rsidRPr="00952DAB" w:rsidRDefault="00ED06D8" w:rsidP="00376770">
            <w:pPr>
              <w:jc w:val="center"/>
              <w:rPr>
                <w:rStyle w:val="a5"/>
                <w:b/>
                <w:color w:val="auto"/>
              </w:rPr>
            </w:pPr>
            <w:r>
              <w:rPr>
                <w:rStyle w:val="a5"/>
                <w:b/>
                <w:color w:val="auto"/>
              </w:rPr>
              <w:t>Фамилия, имя</w:t>
            </w:r>
          </w:p>
        </w:tc>
        <w:tc>
          <w:tcPr>
            <w:tcW w:w="1134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Год рождения</w:t>
            </w:r>
          </w:p>
        </w:tc>
        <w:tc>
          <w:tcPr>
            <w:tcW w:w="2551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Дисциплина</w:t>
            </w:r>
          </w:p>
        </w:tc>
        <w:tc>
          <w:tcPr>
            <w:tcW w:w="1525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  <w:sz w:val="20"/>
              </w:rPr>
            </w:pPr>
            <w:r w:rsidRPr="00952DAB">
              <w:rPr>
                <w:rStyle w:val="a5"/>
                <w:color w:val="auto"/>
                <w:sz w:val="20"/>
              </w:rPr>
              <w:t>Результат региональных соревнований/</w:t>
            </w:r>
          </w:p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  <w:sz w:val="20"/>
              </w:rPr>
              <w:t>место</w:t>
            </w: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Основной</w:t>
            </w: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1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2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…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6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Резервный</w:t>
            </w: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1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2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…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</w:rPr>
              <w:t>6</w:t>
            </w:r>
          </w:p>
        </w:tc>
        <w:tc>
          <w:tcPr>
            <w:tcW w:w="374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134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</w:tbl>
    <w:p w:rsidR="00952DAB" w:rsidRPr="00952DAB" w:rsidRDefault="00952DAB" w:rsidP="00952DAB">
      <w:pPr>
        <w:jc w:val="right"/>
        <w:rPr>
          <w:rStyle w:val="a5"/>
          <w:b/>
          <w:color w:val="auto"/>
        </w:rPr>
      </w:pPr>
    </w:p>
    <w:p w:rsidR="00952DAB" w:rsidRDefault="00952DAB" w:rsidP="00952DAB">
      <w:pPr>
        <w:pBdr>
          <w:bottom w:val="single" w:sz="6" w:space="1" w:color="auto"/>
        </w:pBdr>
        <w:jc w:val="both"/>
        <w:rPr>
          <w:rStyle w:val="a5"/>
          <w:color w:val="auto"/>
        </w:rPr>
      </w:pPr>
      <w:r w:rsidRPr="00952DAB">
        <w:rPr>
          <w:rStyle w:val="a5"/>
          <w:color w:val="auto"/>
        </w:rPr>
        <w:t>Дата….     Наименование федерации…      Ф.И.О., подпись ответственного лица…    М.П.</w:t>
      </w:r>
    </w:p>
    <w:p w:rsidR="00841217" w:rsidRPr="00841217" w:rsidRDefault="00841217" w:rsidP="00952DAB">
      <w:pPr>
        <w:pBdr>
          <w:bottom w:val="single" w:sz="6" w:space="1" w:color="auto"/>
        </w:pBdr>
        <w:jc w:val="both"/>
        <w:rPr>
          <w:rStyle w:val="a5"/>
          <w:color w:val="auto"/>
          <w:sz w:val="2"/>
        </w:rPr>
      </w:pPr>
    </w:p>
    <w:p w:rsidR="00841217" w:rsidRPr="00841217" w:rsidRDefault="00841217" w:rsidP="00952DAB">
      <w:pPr>
        <w:jc w:val="center"/>
        <w:rPr>
          <w:b/>
          <w:bCs/>
          <w:sz w:val="4"/>
        </w:rPr>
      </w:pPr>
    </w:p>
    <w:p w:rsidR="00952DAB" w:rsidRPr="00841217" w:rsidRDefault="00952DAB" w:rsidP="00841217">
      <w:pPr>
        <w:spacing w:after="0"/>
        <w:jc w:val="center"/>
        <w:rPr>
          <w:b/>
          <w:bCs/>
          <w:sz w:val="24"/>
        </w:rPr>
      </w:pPr>
      <w:r w:rsidRPr="00841217">
        <w:rPr>
          <w:b/>
          <w:bCs/>
          <w:sz w:val="24"/>
        </w:rPr>
        <w:t xml:space="preserve">Список участников по рейтингу. Основание </w:t>
      </w:r>
      <w:r w:rsidRPr="00841217">
        <w:rPr>
          <w:b/>
          <w:bCs/>
          <w:sz w:val="24"/>
          <w:lang w:val="en-US"/>
        </w:rPr>
        <w:t>II</w:t>
      </w:r>
    </w:p>
    <w:p w:rsidR="00952DAB" w:rsidRPr="00952DAB" w:rsidRDefault="00952DAB" w:rsidP="00841217">
      <w:pPr>
        <w:spacing w:after="0"/>
        <w:jc w:val="center"/>
        <w:rPr>
          <w:rStyle w:val="a5"/>
          <w:b/>
          <w:bCs/>
          <w:color w:val="auto"/>
        </w:rPr>
      </w:pPr>
      <w:r w:rsidRPr="00952DAB">
        <w:rPr>
          <w:rStyle w:val="a5"/>
          <w:b/>
          <w:bCs/>
          <w:color w:val="auto"/>
        </w:rPr>
        <w:t>(нумерация по приоритетности участия)</w:t>
      </w:r>
    </w:p>
    <w:p w:rsidR="00952DAB" w:rsidRPr="00952DAB" w:rsidRDefault="00952DAB" w:rsidP="00952DAB">
      <w:pPr>
        <w:jc w:val="center"/>
        <w:rPr>
          <w:rStyle w:val="a5"/>
          <w:b/>
          <w:color w:val="auto"/>
          <w:sz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3657"/>
        <w:gridCol w:w="1222"/>
        <w:gridCol w:w="2551"/>
        <w:gridCol w:w="1525"/>
      </w:tblGrid>
      <w:tr w:rsidR="00952DAB" w:rsidRPr="00952DAB" w:rsidTr="00376770">
        <w:trPr>
          <w:trHeight w:val="447"/>
        </w:trPr>
        <w:tc>
          <w:tcPr>
            <w:tcW w:w="616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  <w:lang w:val="en-US"/>
              </w:rPr>
              <w:t>No</w:t>
            </w:r>
          </w:p>
        </w:tc>
        <w:tc>
          <w:tcPr>
            <w:tcW w:w="3657" w:type="dxa"/>
            <w:vAlign w:val="center"/>
          </w:tcPr>
          <w:p w:rsidR="00952DAB" w:rsidRPr="00952DAB" w:rsidRDefault="00ED06D8" w:rsidP="00376770">
            <w:pPr>
              <w:jc w:val="center"/>
              <w:rPr>
                <w:rStyle w:val="a5"/>
                <w:b/>
                <w:color w:val="auto"/>
              </w:rPr>
            </w:pPr>
            <w:r>
              <w:rPr>
                <w:rStyle w:val="a5"/>
                <w:b/>
                <w:color w:val="auto"/>
              </w:rPr>
              <w:t>Фамилия, имя</w:t>
            </w:r>
          </w:p>
        </w:tc>
        <w:tc>
          <w:tcPr>
            <w:tcW w:w="1222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Год рождения</w:t>
            </w:r>
          </w:p>
        </w:tc>
        <w:tc>
          <w:tcPr>
            <w:tcW w:w="2551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Дисциплина</w:t>
            </w:r>
          </w:p>
        </w:tc>
        <w:tc>
          <w:tcPr>
            <w:tcW w:w="1525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  <w:sz w:val="20"/>
              </w:rPr>
            </w:pPr>
            <w:r w:rsidRPr="00952DAB">
              <w:rPr>
                <w:rStyle w:val="a5"/>
                <w:color w:val="auto"/>
                <w:sz w:val="20"/>
              </w:rPr>
              <w:t>Всероссийский</w:t>
            </w:r>
          </w:p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  <w:sz w:val="20"/>
              </w:rPr>
              <w:t>рейтинг</w:t>
            </w: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1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2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3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4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…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…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6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…</w:t>
            </w:r>
          </w:p>
        </w:tc>
        <w:tc>
          <w:tcPr>
            <w:tcW w:w="3657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22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</w:tbl>
    <w:p w:rsidR="00952DAB" w:rsidRPr="00952DAB" w:rsidRDefault="00952DAB" w:rsidP="00952DAB">
      <w:pPr>
        <w:jc w:val="right"/>
        <w:rPr>
          <w:rStyle w:val="a5"/>
          <w:b/>
          <w:color w:val="auto"/>
        </w:rPr>
      </w:pPr>
    </w:p>
    <w:p w:rsidR="00952DAB" w:rsidRDefault="00952DAB" w:rsidP="00952DAB">
      <w:pPr>
        <w:pBdr>
          <w:bottom w:val="single" w:sz="6" w:space="1" w:color="auto"/>
        </w:pBdr>
        <w:jc w:val="both"/>
        <w:rPr>
          <w:rStyle w:val="a5"/>
          <w:color w:val="auto"/>
        </w:rPr>
      </w:pPr>
      <w:r w:rsidRPr="00952DAB">
        <w:rPr>
          <w:rStyle w:val="a5"/>
          <w:color w:val="auto"/>
        </w:rPr>
        <w:t>Дата….          Наименование федерации…          Ф.И.О. ответственного лица…    М.П.</w:t>
      </w:r>
    </w:p>
    <w:p w:rsidR="00841217" w:rsidRPr="00841217" w:rsidRDefault="00841217" w:rsidP="00952DAB">
      <w:pPr>
        <w:pBdr>
          <w:bottom w:val="single" w:sz="6" w:space="1" w:color="auto"/>
        </w:pBdr>
        <w:jc w:val="both"/>
        <w:rPr>
          <w:rStyle w:val="a5"/>
          <w:color w:val="auto"/>
          <w:sz w:val="10"/>
        </w:rPr>
      </w:pPr>
    </w:p>
    <w:p w:rsidR="00952DAB" w:rsidRPr="00841217" w:rsidRDefault="00952DAB" w:rsidP="00952DAB">
      <w:pPr>
        <w:jc w:val="center"/>
        <w:rPr>
          <w:b/>
        </w:rPr>
      </w:pPr>
    </w:p>
    <w:p w:rsidR="00841217" w:rsidRPr="00841217" w:rsidRDefault="00841217" w:rsidP="00952DAB">
      <w:pPr>
        <w:jc w:val="center"/>
        <w:rPr>
          <w:b/>
        </w:rPr>
      </w:pPr>
    </w:p>
    <w:p w:rsidR="00841217" w:rsidRPr="00841217" w:rsidRDefault="00841217" w:rsidP="00952DAB">
      <w:pPr>
        <w:jc w:val="center"/>
      </w:pPr>
      <w:r w:rsidRPr="00841217">
        <w:t>(</w:t>
      </w:r>
      <w:proofErr w:type="spellStart"/>
      <w:r w:rsidRPr="00841217">
        <w:t>см</w:t>
      </w:r>
      <w:proofErr w:type="gramStart"/>
      <w:r w:rsidRPr="00841217">
        <w:t>.д</w:t>
      </w:r>
      <w:proofErr w:type="gramEnd"/>
      <w:r w:rsidRPr="00841217">
        <w:t>алее</w:t>
      </w:r>
      <w:proofErr w:type="spellEnd"/>
      <w:r w:rsidRPr="00841217">
        <w:t>)</w:t>
      </w:r>
    </w:p>
    <w:p w:rsidR="00952DAB" w:rsidRPr="00841217" w:rsidRDefault="00952DAB" w:rsidP="00952DAB">
      <w:pPr>
        <w:jc w:val="center"/>
        <w:rPr>
          <w:b/>
        </w:rPr>
      </w:pPr>
    </w:p>
    <w:p w:rsidR="00952DAB" w:rsidRPr="00841217" w:rsidRDefault="00952DAB" w:rsidP="00952DAB">
      <w:pPr>
        <w:jc w:val="center"/>
        <w:rPr>
          <w:b/>
        </w:rPr>
      </w:pPr>
    </w:p>
    <w:p w:rsidR="00952DAB" w:rsidRPr="00952DAB" w:rsidRDefault="00952DAB" w:rsidP="00841217">
      <w:pPr>
        <w:spacing w:after="0"/>
        <w:jc w:val="center"/>
        <w:rPr>
          <w:b/>
        </w:rPr>
      </w:pPr>
      <w:r w:rsidRPr="00952DAB">
        <w:rPr>
          <w:b/>
        </w:rPr>
        <w:lastRenderedPageBreak/>
        <w:t xml:space="preserve">Список участников «Лиги скалолазания ФСР». Основание </w:t>
      </w:r>
      <w:r w:rsidRPr="00952DAB">
        <w:rPr>
          <w:b/>
          <w:lang w:val="en-US"/>
        </w:rPr>
        <w:t>III</w:t>
      </w:r>
    </w:p>
    <w:p w:rsidR="00952DAB" w:rsidRPr="00952DAB" w:rsidRDefault="00952DAB" w:rsidP="00841217">
      <w:pPr>
        <w:spacing w:after="0"/>
        <w:jc w:val="center"/>
        <w:rPr>
          <w:rStyle w:val="a5"/>
          <w:b/>
          <w:color w:val="auto"/>
        </w:rPr>
      </w:pPr>
      <w:r w:rsidRPr="00952DAB">
        <w:rPr>
          <w:rStyle w:val="a5"/>
          <w:b/>
          <w:color w:val="auto"/>
        </w:rPr>
        <w:t>(нумерация по приоритетности участия)</w:t>
      </w:r>
    </w:p>
    <w:p w:rsidR="00952DAB" w:rsidRPr="00952DAB" w:rsidRDefault="00952DAB" w:rsidP="00952DAB">
      <w:pPr>
        <w:jc w:val="center"/>
        <w:rPr>
          <w:rStyle w:val="a5"/>
          <w:b/>
          <w:color w:val="auto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600"/>
        <w:gridCol w:w="1276"/>
        <w:gridCol w:w="2551"/>
        <w:gridCol w:w="1525"/>
      </w:tblGrid>
      <w:tr w:rsidR="00952DAB" w:rsidRPr="00952DAB" w:rsidTr="00376770">
        <w:trPr>
          <w:trHeight w:val="447"/>
        </w:trPr>
        <w:tc>
          <w:tcPr>
            <w:tcW w:w="619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b/>
                <w:color w:val="auto"/>
              </w:rPr>
            </w:pPr>
            <w:r w:rsidRPr="00952DAB">
              <w:rPr>
                <w:rStyle w:val="a5"/>
                <w:b/>
                <w:color w:val="auto"/>
                <w:lang w:val="en-US"/>
              </w:rPr>
              <w:t>No</w:t>
            </w:r>
          </w:p>
        </w:tc>
        <w:tc>
          <w:tcPr>
            <w:tcW w:w="3600" w:type="dxa"/>
            <w:vAlign w:val="center"/>
          </w:tcPr>
          <w:p w:rsidR="00952DAB" w:rsidRPr="00952DAB" w:rsidRDefault="00ED06D8" w:rsidP="00376770">
            <w:pPr>
              <w:jc w:val="center"/>
              <w:rPr>
                <w:rStyle w:val="a5"/>
                <w:b/>
                <w:color w:val="auto"/>
              </w:rPr>
            </w:pPr>
            <w:r>
              <w:rPr>
                <w:rStyle w:val="a5"/>
                <w:b/>
                <w:color w:val="auto"/>
              </w:rPr>
              <w:t>Фамилия, имя</w:t>
            </w:r>
          </w:p>
        </w:tc>
        <w:tc>
          <w:tcPr>
            <w:tcW w:w="1276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Год рождения</w:t>
            </w:r>
          </w:p>
        </w:tc>
        <w:tc>
          <w:tcPr>
            <w:tcW w:w="2551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Дисциплина</w:t>
            </w:r>
          </w:p>
        </w:tc>
        <w:tc>
          <w:tcPr>
            <w:tcW w:w="1525" w:type="dxa"/>
            <w:vAlign w:val="center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Результат Лиги скалолазания</w:t>
            </w: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3600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</w:p>
        </w:tc>
        <w:tc>
          <w:tcPr>
            <w:tcW w:w="1276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1</w:t>
            </w:r>
          </w:p>
        </w:tc>
        <w:tc>
          <w:tcPr>
            <w:tcW w:w="3600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76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2</w:t>
            </w:r>
          </w:p>
        </w:tc>
        <w:tc>
          <w:tcPr>
            <w:tcW w:w="3600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76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…</w:t>
            </w:r>
          </w:p>
        </w:tc>
        <w:tc>
          <w:tcPr>
            <w:tcW w:w="3600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76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  <w:tr w:rsidR="00952DAB" w:rsidRPr="00952DAB" w:rsidTr="00376770">
        <w:tc>
          <w:tcPr>
            <w:tcW w:w="619" w:type="dxa"/>
          </w:tcPr>
          <w:p w:rsidR="00952DAB" w:rsidRPr="00952DAB" w:rsidRDefault="00952DAB" w:rsidP="00376770">
            <w:pPr>
              <w:jc w:val="center"/>
              <w:rPr>
                <w:rStyle w:val="a5"/>
                <w:color w:val="auto"/>
              </w:rPr>
            </w:pPr>
            <w:r w:rsidRPr="00952DAB">
              <w:rPr>
                <w:rStyle w:val="a5"/>
                <w:color w:val="auto"/>
              </w:rPr>
              <w:t>18</w:t>
            </w:r>
          </w:p>
        </w:tc>
        <w:tc>
          <w:tcPr>
            <w:tcW w:w="3600" w:type="dxa"/>
          </w:tcPr>
          <w:p w:rsidR="00952DAB" w:rsidRPr="00952DAB" w:rsidRDefault="00952DAB" w:rsidP="00376770">
            <w:pPr>
              <w:jc w:val="both"/>
              <w:rPr>
                <w:rStyle w:val="a5"/>
                <w:color w:val="auto"/>
              </w:rPr>
            </w:pPr>
          </w:p>
        </w:tc>
        <w:tc>
          <w:tcPr>
            <w:tcW w:w="1276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2551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  <w:tc>
          <w:tcPr>
            <w:tcW w:w="1525" w:type="dxa"/>
          </w:tcPr>
          <w:p w:rsidR="00952DAB" w:rsidRPr="00952DAB" w:rsidRDefault="00952DAB" w:rsidP="00376770">
            <w:pPr>
              <w:jc w:val="both"/>
              <w:rPr>
                <w:rStyle w:val="a5"/>
                <w:b/>
                <w:color w:val="auto"/>
              </w:rPr>
            </w:pPr>
          </w:p>
        </w:tc>
      </w:tr>
    </w:tbl>
    <w:p w:rsidR="00952DAB" w:rsidRPr="00841217" w:rsidRDefault="00952DAB" w:rsidP="00952DAB">
      <w:pPr>
        <w:jc w:val="right"/>
        <w:rPr>
          <w:rStyle w:val="a5"/>
          <w:b/>
          <w:color w:val="auto"/>
          <w:u w:val="none"/>
        </w:rPr>
      </w:pPr>
    </w:p>
    <w:p w:rsidR="00952DAB" w:rsidRDefault="00952DAB" w:rsidP="00952DAB">
      <w:pPr>
        <w:pBdr>
          <w:bottom w:val="single" w:sz="6" w:space="1" w:color="auto"/>
        </w:pBdr>
        <w:jc w:val="both"/>
        <w:rPr>
          <w:rStyle w:val="a5"/>
          <w:color w:val="auto"/>
          <w:u w:val="none"/>
        </w:rPr>
      </w:pPr>
      <w:r w:rsidRPr="00841217">
        <w:rPr>
          <w:rStyle w:val="a5"/>
          <w:color w:val="auto"/>
          <w:u w:val="none"/>
        </w:rPr>
        <w:t xml:space="preserve">Дата….          Наименование организации…          Ф.И.О., подпись ответственного лица… </w:t>
      </w:r>
    </w:p>
    <w:p w:rsidR="00841217" w:rsidRPr="00841217" w:rsidRDefault="00841217" w:rsidP="00952DAB">
      <w:pPr>
        <w:pBdr>
          <w:bottom w:val="single" w:sz="6" w:space="1" w:color="auto"/>
        </w:pBdr>
        <w:jc w:val="both"/>
        <w:rPr>
          <w:rStyle w:val="a5"/>
          <w:color w:val="auto"/>
          <w:u w:val="none"/>
        </w:rPr>
      </w:pPr>
    </w:p>
    <w:p w:rsidR="00952DAB" w:rsidRPr="00841217" w:rsidRDefault="00952DAB" w:rsidP="00952DAB">
      <w:pPr>
        <w:jc w:val="both"/>
        <w:rPr>
          <w:rStyle w:val="a5"/>
          <w:color w:val="auto"/>
          <w:u w:val="none"/>
        </w:rPr>
      </w:pPr>
    </w:p>
    <w:p w:rsidR="00952DAB" w:rsidRPr="00952DAB" w:rsidRDefault="00952DAB" w:rsidP="00952DAB">
      <w:pPr>
        <w:jc w:val="right"/>
      </w:pPr>
      <w:r w:rsidRPr="00952DAB">
        <w:t xml:space="preserve">Приложение 2. </w:t>
      </w:r>
    </w:p>
    <w:p w:rsidR="00952DAB" w:rsidRPr="00841217" w:rsidRDefault="00952DAB" w:rsidP="00952DAB">
      <w:pPr>
        <w:jc w:val="center"/>
        <w:rPr>
          <w:b/>
        </w:rPr>
      </w:pPr>
      <w:r w:rsidRPr="00841217">
        <w:rPr>
          <w:b/>
        </w:rPr>
        <w:t>ЗАЯВКА-АНКЕТА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6378"/>
      </w:tblGrid>
      <w:tr w:rsidR="00952DAB" w:rsidRPr="00841217" w:rsidTr="00376770">
        <w:tc>
          <w:tcPr>
            <w:tcW w:w="6378" w:type="dxa"/>
          </w:tcPr>
          <w:p w:rsidR="00952DAB" w:rsidRPr="00841217" w:rsidRDefault="00952DAB" w:rsidP="00376770">
            <w:pPr>
              <w:jc w:val="center"/>
              <w:rPr>
                <w:b/>
              </w:rPr>
            </w:pPr>
            <w:proofErr w:type="spellStart"/>
            <w:r w:rsidRPr="00841217">
              <w:rPr>
                <w:b/>
                <w:color w:val="FF0000"/>
              </w:rPr>
              <w:t>Заполняетя</w:t>
            </w:r>
            <w:proofErr w:type="spellEnd"/>
            <w:r w:rsidRPr="00841217">
              <w:rPr>
                <w:b/>
                <w:color w:val="FF0000"/>
              </w:rPr>
              <w:t xml:space="preserve"> родителем или законным представителем</w:t>
            </w:r>
          </w:p>
        </w:tc>
      </w:tr>
    </w:tbl>
    <w:p w:rsidR="00952DAB" w:rsidRPr="00841217" w:rsidRDefault="00952DAB" w:rsidP="00952DAB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952DAB" w:rsidRPr="00841217" w:rsidTr="00376770">
        <w:trPr>
          <w:trHeight w:val="20"/>
        </w:trPr>
        <w:tc>
          <w:tcPr>
            <w:tcW w:w="570" w:type="dxa"/>
            <w:vAlign w:val="center"/>
          </w:tcPr>
          <w:p w:rsidR="00952DAB" w:rsidRPr="00841217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841217" w:rsidRDefault="00952DAB" w:rsidP="00376770">
            <w:r w:rsidRPr="00841217">
              <w:t>Ф.И.О. ребенка (полностью)</w:t>
            </w:r>
          </w:p>
        </w:tc>
        <w:tc>
          <w:tcPr>
            <w:tcW w:w="4932" w:type="dxa"/>
          </w:tcPr>
          <w:p w:rsidR="00952DAB" w:rsidRPr="00841217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841217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841217">
              <w:t>Дата рождения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 xml:space="preserve">Гражданство 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ED06D8" w:rsidP="00376770">
            <w:r>
              <w:t xml:space="preserve">Название, </w:t>
            </w:r>
            <w:r w:rsidR="00952DAB" w:rsidRPr="00952DAB">
              <w:t>номер</w:t>
            </w:r>
            <w:r>
              <w:t xml:space="preserve"> и дата</w:t>
            </w:r>
            <w:r w:rsidR="00952DAB" w:rsidRPr="00952DAB">
              <w:t xml:space="preserve"> документа, удостоверяющего личность участника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>Субъект РФ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841217">
              <w:t>Город, населенный пункт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 xml:space="preserve">Адрес места </w:t>
            </w:r>
            <w:r w:rsidR="00ED06D8">
              <w:t>регистрации</w:t>
            </w:r>
            <w:r w:rsidRPr="00952DAB">
              <w:t>: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 xml:space="preserve">Контактные данные участника: </w:t>
            </w:r>
          </w:p>
          <w:p w:rsidR="00952DAB" w:rsidRPr="00952DAB" w:rsidRDefault="00952DAB" w:rsidP="00376770">
            <w:r w:rsidRPr="00952DAB">
              <w:t>(телефон, e-</w:t>
            </w:r>
            <w:proofErr w:type="spellStart"/>
            <w:r w:rsidRPr="00952DAB">
              <w:t>mail</w:t>
            </w:r>
            <w:proofErr w:type="spellEnd"/>
            <w:r w:rsidRPr="00952DAB">
              <w:t>)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 xml:space="preserve">Контакты одного из родителей (законного представителя): </w:t>
            </w:r>
          </w:p>
          <w:p w:rsidR="00952DAB" w:rsidRPr="00952DAB" w:rsidRDefault="00952DAB" w:rsidP="00376770">
            <w:r w:rsidRPr="00952DAB">
              <w:t>Ф.И.О., телефон, электронный адрес.</w:t>
            </w:r>
          </w:p>
        </w:tc>
        <w:tc>
          <w:tcPr>
            <w:tcW w:w="4932" w:type="dxa"/>
          </w:tcPr>
          <w:p w:rsidR="00952DAB" w:rsidRPr="00952DAB" w:rsidRDefault="00952DAB" w:rsidP="00376770"/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t>Контакты региональной федерации:</w:t>
            </w:r>
          </w:p>
          <w:p w:rsidR="00952DAB" w:rsidRPr="00952DAB" w:rsidRDefault="00952DAB" w:rsidP="00376770">
            <w:r w:rsidRPr="00952DAB">
              <w:t xml:space="preserve">ФИО </w:t>
            </w:r>
            <w:proofErr w:type="gramStart"/>
            <w:r w:rsidRPr="00952DAB">
              <w:t>ответственного</w:t>
            </w:r>
            <w:proofErr w:type="gramEnd"/>
            <w:r w:rsidRPr="00952DAB">
              <w:t>, телефон, электронный адрес,</w:t>
            </w:r>
          </w:p>
          <w:p w:rsidR="00952DAB" w:rsidRPr="00952DAB" w:rsidRDefault="00952DAB" w:rsidP="00376770">
            <w:r w:rsidRPr="00952DAB">
              <w:t>наименование федерации</w:t>
            </w:r>
          </w:p>
        </w:tc>
        <w:tc>
          <w:tcPr>
            <w:tcW w:w="4932" w:type="dxa"/>
          </w:tcPr>
          <w:p w:rsidR="00952DAB" w:rsidRPr="00952DAB" w:rsidRDefault="00952DAB" w:rsidP="00376770">
            <w:pPr>
              <w:rPr>
                <w:b/>
              </w:rPr>
            </w:pPr>
          </w:p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rPr>
                <w:rStyle w:val="a6"/>
                <w:rFonts w:eastAsia="Arial"/>
              </w:rPr>
              <w:t>Результаты участия в соревнованиях (муниципальные / региональные / межрегиональные / всероссийские):</w:t>
            </w:r>
            <w:r w:rsidRPr="00952DAB">
              <w:br/>
              <w:t>наименование соревнований, занятое место, за 2025- 2026 год (не более трех)</w:t>
            </w:r>
          </w:p>
        </w:tc>
        <w:tc>
          <w:tcPr>
            <w:tcW w:w="4932" w:type="dxa"/>
          </w:tcPr>
          <w:p w:rsidR="00952DAB" w:rsidRPr="00952DAB" w:rsidRDefault="00952DAB" w:rsidP="00376770">
            <w:pPr>
              <w:rPr>
                <w:b/>
              </w:rPr>
            </w:pPr>
          </w:p>
        </w:tc>
      </w:tr>
      <w:tr w:rsidR="00952DAB" w:rsidRPr="00952DAB" w:rsidTr="00376770">
        <w:trPr>
          <w:trHeight w:val="20"/>
        </w:trPr>
        <w:tc>
          <w:tcPr>
            <w:tcW w:w="570" w:type="dxa"/>
            <w:vAlign w:val="center"/>
          </w:tcPr>
          <w:p w:rsidR="00952DAB" w:rsidRPr="00952DAB" w:rsidRDefault="00952DAB" w:rsidP="00952DA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0" w:line="240" w:lineRule="auto"/>
              <w:jc w:val="center"/>
            </w:pPr>
          </w:p>
        </w:tc>
        <w:tc>
          <w:tcPr>
            <w:tcW w:w="4387" w:type="dxa"/>
          </w:tcPr>
          <w:p w:rsidR="00952DAB" w:rsidRPr="00952DAB" w:rsidRDefault="00952DAB" w:rsidP="00376770">
            <w:r w:rsidRPr="00952DAB">
              <w:rPr>
                <w:rStyle w:val="a6"/>
                <w:rFonts w:eastAsia="Arial"/>
              </w:rPr>
              <w:t>Всероссийский рейтинг:</w:t>
            </w:r>
            <w:r w:rsidRPr="00952DAB">
              <w:br/>
              <w:t>ди</w:t>
            </w:r>
            <w:r w:rsidR="00ED06D8">
              <w:t>сциплина, текущая позиция (номер рейтинга</w:t>
            </w:r>
            <w:bookmarkStart w:id="0" w:name="_GoBack"/>
            <w:bookmarkEnd w:id="0"/>
            <w:r w:rsidRPr="00952DAB">
              <w:t>), дата актуальности рейтинга</w:t>
            </w:r>
          </w:p>
        </w:tc>
        <w:tc>
          <w:tcPr>
            <w:tcW w:w="4932" w:type="dxa"/>
          </w:tcPr>
          <w:p w:rsidR="00952DAB" w:rsidRPr="00952DAB" w:rsidRDefault="00952DAB" w:rsidP="00376770">
            <w:pPr>
              <w:rPr>
                <w:b/>
              </w:rPr>
            </w:pPr>
          </w:p>
        </w:tc>
      </w:tr>
    </w:tbl>
    <w:p w:rsidR="00952DAB" w:rsidRPr="00952DAB" w:rsidRDefault="00952DAB" w:rsidP="00952DAB">
      <w:pPr>
        <w:ind w:firstLine="709"/>
        <w:jc w:val="both"/>
        <w:rPr>
          <w:rFonts w:eastAsia="Calibri"/>
        </w:rPr>
      </w:pPr>
    </w:p>
    <w:p w:rsidR="00952DAB" w:rsidRPr="00841217" w:rsidRDefault="00952DAB" w:rsidP="00952DAB">
      <w:pPr>
        <w:ind w:firstLine="709"/>
        <w:jc w:val="both"/>
        <w:rPr>
          <w:rFonts w:eastAsia="Calibri"/>
        </w:rPr>
      </w:pPr>
      <w:r w:rsidRPr="00841217">
        <w:rPr>
          <w:rFonts w:eastAsia="Calibri"/>
        </w:rPr>
        <w:t>Отправляя заявку-анкету, подтверждаю, что ознакомлен и принимаю все пункты Положения о конкурсной процедуре отбора детей на участие в программе «Фестиваль скалолазания в Артеке»</w:t>
      </w:r>
      <w:r w:rsidR="00841217" w:rsidRPr="00841217">
        <w:rPr>
          <w:rFonts w:eastAsia="Calibri"/>
        </w:rPr>
        <w:t xml:space="preserve"> 2026г.</w:t>
      </w:r>
    </w:p>
    <w:p w:rsidR="00952DAB" w:rsidRPr="00841217" w:rsidRDefault="00952DAB" w:rsidP="00952DAB">
      <w:pPr>
        <w:ind w:firstLine="709"/>
        <w:jc w:val="both"/>
        <w:rPr>
          <w:rFonts w:eastAsia="Calibri"/>
        </w:rPr>
      </w:pPr>
    </w:p>
    <w:p w:rsidR="00952DAB" w:rsidRPr="00841217" w:rsidRDefault="00952DAB" w:rsidP="00952DAB">
      <w:pPr>
        <w:jc w:val="both"/>
        <w:rPr>
          <w:rFonts w:eastAsia="Calibri"/>
        </w:rPr>
      </w:pPr>
      <w:r w:rsidRPr="00841217">
        <w:rPr>
          <w:rFonts w:eastAsia="Calibri"/>
        </w:rPr>
        <w:t>_______________________________</w:t>
      </w:r>
      <w:r w:rsidR="00841217">
        <w:rPr>
          <w:rFonts w:eastAsia="Calibri"/>
        </w:rPr>
        <w:t>_______</w:t>
      </w:r>
      <w:r w:rsidRPr="00841217">
        <w:rPr>
          <w:rFonts w:eastAsia="Calibri"/>
        </w:rPr>
        <w:t>_______________,   ____________________________</w:t>
      </w:r>
    </w:p>
    <w:p w:rsidR="00952DAB" w:rsidRPr="00952DAB" w:rsidRDefault="00841217" w:rsidP="00952DAB">
      <w:pPr>
        <w:ind w:left="360" w:hanging="360"/>
        <w:rPr>
          <w:rFonts w:eastAsia="Calibri"/>
        </w:rPr>
      </w:pPr>
      <w:r>
        <w:rPr>
          <w:rFonts w:eastAsia="Calibri"/>
        </w:rPr>
        <w:t xml:space="preserve">                </w:t>
      </w:r>
      <w:r w:rsidR="00952DAB" w:rsidRPr="00841217">
        <w:rPr>
          <w:rFonts w:eastAsia="Calibri"/>
        </w:rPr>
        <w:t xml:space="preserve"> </w:t>
      </w:r>
      <w:r>
        <w:rPr>
          <w:rFonts w:eastAsia="Calibri"/>
        </w:rPr>
        <w:t xml:space="preserve">Ф.И.О. (полностью) родителя/представителя </w:t>
      </w:r>
      <w:r w:rsidR="00952DAB" w:rsidRPr="00841217">
        <w:rPr>
          <w:rFonts w:eastAsia="Calibri"/>
        </w:rPr>
        <w:t xml:space="preserve">                            </w:t>
      </w:r>
      <w:r>
        <w:rPr>
          <w:rFonts w:eastAsia="Calibri"/>
        </w:rPr>
        <w:t xml:space="preserve">        </w:t>
      </w:r>
      <w:r w:rsidR="00952DAB" w:rsidRPr="00841217">
        <w:rPr>
          <w:rFonts w:eastAsia="Calibri"/>
        </w:rPr>
        <w:t xml:space="preserve">       подпись</w:t>
      </w:r>
      <w:r w:rsidR="00952DAB" w:rsidRPr="00952DAB">
        <w:rPr>
          <w:rFonts w:eastAsia="Calibri"/>
        </w:rPr>
        <w:t xml:space="preserve">     </w:t>
      </w:r>
    </w:p>
    <w:p w:rsidR="00952DAB" w:rsidRPr="00952DAB" w:rsidRDefault="00952DAB" w:rsidP="00952DAB">
      <w:pPr>
        <w:rPr>
          <w:rFonts w:eastAsia="Calibri"/>
        </w:rPr>
      </w:pPr>
    </w:p>
    <w:p w:rsidR="00952DAB" w:rsidRPr="00952DAB" w:rsidRDefault="00952DAB" w:rsidP="00952DAB">
      <w:pPr>
        <w:rPr>
          <w:rFonts w:eastAsia="Calibri"/>
        </w:rPr>
      </w:pPr>
      <w:r w:rsidRPr="00952DAB">
        <w:rPr>
          <w:rFonts w:eastAsia="Calibri"/>
        </w:rPr>
        <w:t>Дата _____________________</w:t>
      </w:r>
    </w:p>
    <w:p w:rsidR="00952DAB" w:rsidRPr="00952DAB" w:rsidRDefault="00952DAB" w:rsidP="00952DAB">
      <w:pPr>
        <w:rPr>
          <w:rFonts w:eastAsia="Calibri"/>
        </w:rPr>
      </w:pPr>
    </w:p>
    <w:p w:rsidR="00952DAB" w:rsidRPr="00952DAB" w:rsidRDefault="00952DAB" w:rsidP="00952DAB">
      <w:pPr>
        <w:jc w:val="both"/>
        <w:rPr>
          <w:i/>
        </w:rPr>
      </w:pPr>
      <w:r w:rsidRPr="00952DAB">
        <w:rPr>
          <w:i/>
        </w:rPr>
        <w:t>Заполненная заявка-анкета направляется на электронный адрес school@rusclimbing.ru</w:t>
      </w:r>
    </w:p>
    <w:p w:rsidR="00952DAB" w:rsidRPr="00952DAB" w:rsidRDefault="00952DAB" w:rsidP="00952DAB">
      <w:pPr>
        <w:jc w:val="both"/>
        <w:rPr>
          <w:i/>
        </w:rPr>
      </w:pPr>
      <w:r w:rsidRPr="00952DAB">
        <w:rPr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 </w:t>
      </w:r>
    </w:p>
    <w:p w:rsidR="004B1FF0" w:rsidRPr="00952DAB" w:rsidRDefault="004B1FF0" w:rsidP="00952DAB">
      <w:pPr>
        <w:pStyle w:val="a4"/>
        <w:spacing w:after="0"/>
        <w:jc w:val="both"/>
      </w:pPr>
    </w:p>
    <w:sectPr w:rsidR="004B1FF0" w:rsidRPr="00952DAB" w:rsidSect="00A84B9A">
      <w:pgSz w:w="11906" w:h="16838"/>
      <w:pgMar w:top="709" w:right="850" w:bottom="8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3B8"/>
    <w:multiLevelType w:val="hybridMultilevel"/>
    <w:tmpl w:val="0CA686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251EA"/>
    <w:multiLevelType w:val="hybridMultilevel"/>
    <w:tmpl w:val="410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67AE8"/>
    <w:multiLevelType w:val="multilevel"/>
    <w:tmpl w:val="8AF4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A036064"/>
    <w:multiLevelType w:val="hybridMultilevel"/>
    <w:tmpl w:val="30B0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5741E"/>
    <w:multiLevelType w:val="multilevel"/>
    <w:tmpl w:val="9684D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AC3587A"/>
    <w:multiLevelType w:val="hybridMultilevel"/>
    <w:tmpl w:val="FF46AE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C4462"/>
    <w:multiLevelType w:val="hybridMultilevel"/>
    <w:tmpl w:val="5A40E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83D03"/>
    <w:multiLevelType w:val="hybridMultilevel"/>
    <w:tmpl w:val="BCDE0FF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E922A4"/>
    <w:multiLevelType w:val="hybridMultilevel"/>
    <w:tmpl w:val="26EEF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975B5"/>
    <w:multiLevelType w:val="hybridMultilevel"/>
    <w:tmpl w:val="E83A81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60"/>
    <w:rsid w:val="00011467"/>
    <w:rsid w:val="00137F2E"/>
    <w:rsid w:val="00163D17"/>
    <w:rsid w:val="001C4056"/>
    <w:rsid w:val="00215BE6"/>
    <w:rsid w:val="002F64F8"/>
    <w:rsid w:val="00383DEB"/>
    <w:rsid w:val="003B21C1"/>
    <w:rsid w:val="003E0965"/>
    <w:rsid w:val="004B1FF0"/>
    <w:rsid w:val="0060520A"/>
    <w:rsid w:val="00757011"/>
    <w:rsid w:val="0078541A"/>
    <w:rsid w:val="00841217"/>
    <w:rsid w:val="009218F6"/>
    <w:rsid w:val="00952DAB"/>
    <w:rsid w:val="009950E5"/>
    <w:rsid w:val="00A84B9A"/>
    <w:rsid w:val="00AA5260"/>
    <w:rsid w:val="00B121F4"/>
    <w:rsid w:val="00C67EA6"/>
    <w:rsid w:val="00DE0C67"/>
    <w:rsid w:val="00E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0114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2DA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952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0114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2DA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95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2B90-6730-4293-BCF1-CC0C7375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7</cp:revision>
  <dcterms:created xsi:type="dcterms:W3CDTF">2026-02-24T10:35:00Z</dcterms:created>
  <dcterms:modified xsi:type="dcterms:W3CDTF">2026-02-24T18:14:00Z</dcterms:modified>
</cp:coreProperties>
</file>